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0" w:rsidRDefault="00EB1010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Конференция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детских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-гинекологов: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6D0010" w:rsidRPr="006D0010">
        <w:rPr>
          <w:rFonts w:ascii="Times New Roman" w:eastAsia="Calibri" w:hAnsi="Times New Roman" w:cs="Times New Roman"/>
          <w:b/>
          <w:sz w:val="28"/>
          <w:szCs w:val="28"/>
        </w:rPr>
        <w:t>Проблемы раннего репродуктивного возраста</w:t>
      </w:r>
      <w:r w:rsidRPr="00566FC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566FC5" w:rsidRPr="00566FC5" w:rsidRDefault="00F60C93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04.03</w:t>
      </w:r>
      <w:r w:rsidR="003E3A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66FC5" w:rsidRDefault="006D0010" w:rsidP="00566FC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5B0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Казань, </w:t>
      </w:r>
      <w:r w:rsidR="00EB1010" w:rsidRPr="00EB1010">
        <w:rPr>
          <w:rFonts w:ascii="Times New Roman" w:eastAsia="Calibri" w:hAnsi="Times New Roman" w:cs="Times New Roman"/>
          <w:b/>
          <w:sz w:val="28"/>
          <w:szCs w:val="28"/>
        </w:rPr>
        <w:t>пер.</w:t>
      </w:r>
      <w:r w:rsidR="00135D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010" w:rsidRPr="00EB1010">
        <w:rPr>
          <w:rFonts w:ascii="Times New Roman" w:eastAsia="Calibri" w:hAnsi="Times New Roman" w:cs="Times New Roman"/>
          <w:b/>
          <w:sz w:val="28"/>
          <w:szCs w:val="28"/>
        </w:rPr>
        <w:t>Кирова,2а, ЛДЦ «</w:t>
      </w:r>
      <w:proofErr w:type="spellStart"/>
      <w:r w:rsidR="00EB1010" w:rsidRPr="00EB1010">
        <w:rPr>
          <w:rFonts w:ascii="Times New Roman" w:eastAsia="Calibri" w:hAnsi="Times New Roman" w:cs="Times New Roman"/>
          <w:b/>
          <w:sz w:val="28"/>
          <w:szCs w:val="28"/>
        </w:rPr>
        <w:t>Разуме</w:t>
      </w:r>
      <w:r w:rsidR="00EB1010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="00EB1010">
        <w:rPr>
          <w:rFonts w:ascii="Times New Roman" w:eastAsia="Calibri" w:hAnsi="Times New Roman" w:cs="Times New Roman"/>
          <w:b/>
          <w:sz w:val="28"/>
          <w:szCs w:val="28"/>
        </w:rPr>
        <w:t xml:space="preserve">», 4 этаж </w:t>
      </w:r>
      <w:r>
        <w:rPr>
          <w:rFonts w:ascii="Times New Roman" w:eastAsia="Calibri" w:hAnsi="Times New Roman" w:cs="Times New Roman"/>
          <w:b/>
          <w:sz w:val="28"/>
          <w:szCs w:val="28"/>
        </w:rPr>
        <w:t>(зал для конференций)</w:t>
      </w:r>
      <w:r w:rsidR="00D07D5A">
        <w:rPr>
          <w:rFonts w:ascii="Calibri" w:eastAsia="Calibri" w:hAnsi="Calibri" w:cs="Times New Roman"/>
        </w:rPr>
        <w:t xml:space="preserve"> </w:t>
      </w:r>
    </w:p>
    <w:p w:rsidR="00566FC5" w:rsidRPr="00566FC5" w:rsidRDefault="006D0010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сайт мероприятия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E3A4E" w:rsidRPr="003E3A4E">
        <w:t xml:space="preserve"> </w:t>
      </w:r>
      <w:hyperlink r:id="rId6" w:history="1">
        <w:r w:rsidR="00C84D53" w:rsidRPr="00C84D5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https://pceureka.ru/podrostki_040322</w:t>
        </w:r>
      </w:hyperlink>
      <w:r w:rsidR="00C84D53">
        <w:t xml:space="preserve">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>14.50-15.00 Регистрация участников</w:t>
      </w:r>
    </w:p>
    <w:p w:rsidR="004C483F" w:rsidRDefault="004C483F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848" w:rsidRPr="00DF5848" w:rsidRDefault="00566FC5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15.00-15.30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12542" w:rsidRPr="00612542">
        <w:rPr>
          <w:rFonts w:ascii="Times New Roman" w:eastAsia="Calibri" w:hAnsi="Times New Roman" w:cs="Times New Roman"/>
          <w:sz w:val="28"/>
          <w:szCs w:val="28"/>
        </w:rPr>
        <w:t>Контраверсии</w:t>
      </w:r>
      <w:proofErr w:type="spellEnd"/>
      <w:r w:rsidR="00612542" w:rsidRPr="00612542">
        <w:rPr>
          <w:rFonts w:ascii="Times New Roman" w:eastAsia="Calibri" w:hAnsi="Times New Roman" w:cs="Times New Roman"/>
          <w:sz w:val="28"/>
          <w:szCs w:val="28"/>
        </w:rPr>
        <w:t xml:space="preserve"> консультирования подростков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5848" w:rsidRPr="00DF5848" w:rsidRDefault="00DF5848" w:rsidP="006D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Цель – определение нормативного регулирования деятельности врача-</w:t>
      </w:r>
      <w:bookmarkStart w:id="0" w:name="_GoBack"/>
      <w:bookmarkEnd w:id="0"/>
      <w:r w:rsidRPr="00DF5848">
        <w:rPr>
          <w:rFonts w:ascii="Times New Roman" w:eastAsia="Calibri" w:hAnsi="Times New Roman" w:cs="Times New Roman"/>
          <w:sz w:val="28"/>
          <w:szCs w:val="28"/>
        </w:rPr>
        <w:t>гинеколога, обслуживающего детей и подростков. Будут представлены нормативно-правовая база и юридические особенности работы акушера-гинеколога при оказании медицинской помощи несовершеннолетним девочкам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согласно приказу 1130н</w:t>
      </w:r>
      <w:r w:rsidRPr="00DF58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5848" w:rsidRDefault="00DF5848" w:rsidP="006D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Лектор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Мардоян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Маргарита </w:t>
      </w:r>
      <w:proofErr w:type="spellStart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Агвановна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>
        <w:rPr>
          <w:rFonts w:ascii="Times New Roman" w:eastAsia="Calibri" w:hAnsi="Times New Roman" w:cs="Times New Roman"/>
          <w:sz w:val="28"/>
          <w:szCs w:val="28"/>
        </w:rPr>
        <w:t>- з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аведующ</w:t>
      </w:r>
      <w:r w:rsidR="006D0010">
        <w:rPr>
          <w:rFonts w:ascii="Times New Roman" w:eastAsia="Calibri" w:hAnsi="Times New Roman" w:cs="Times New Roman"/>
          <w:sz w:val="28"/>
          <w:szCs w:val="28"/>
        </w:rPr>
        <w:t>ая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отделением охраны репродуктивного здоровья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Президентского перинатального центра г.</w:t>
      </w:r>
      <w:r w:rsidR="009A7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>
        <w:rPr>
          <w:rFonts w:ascii="Times New Roman" w:eastAsia="Calibri" w:hAnsi="Times New Roman" w:cs="Times New Roman"/>
          <w:sz w:val="28"/>
          <w:szCs w:val="28"/>
        </w:rPr>
        <w:t>Чебоксары, Г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л</w:t>
      </w:r>
      <w:r w:rsidR="006D0010">
        <w:rPr>
          <w:rFonts w:ascii="Times New Roman" w:eastAsia="Calibri" w:hAnsi="Times New Roman" w:cs="Times New Roman"/>
          <w:sz w:val="28"/>
          <w:szCs w:val="28"/>
        </w:rPr>
        <w:t>авный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>
        <w:rPr>
          <w:rFonts w:ascii="Times New Roman" w:eastAsia="Calibri" w:hAnsi="Times New Roman" w:cs="Times New Roman"/>
          <w:sz w:val="28"/>
          <w:szCs w:val="28"/>
        </w:rPr>
        <w:t>детский и подростковый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акушер-гинеколог П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риволжского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Ф</w:t>
      </w:r>
      <w:r w:rsidR="006D0010">
        <w:rPr>
          <w:rFonts w:ascii="Times New Roman" w:eastAsia="Calibri" w:hAnsi="Times New Roman" w:cs="Times New Roman"/>
          <w:sz w:val="28"/>
          <w:szCs w:val="28"/>
        </w:rPr>
        <w:t>едерального округа.</w:t>
      </w:r>
    </w:p>
    <w:p w:rsid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15.30-15.45 Дискуссия, ответы на вопросы</w:t>
      </w:r>
    </w:p>
    <w:p w:rsidR="00DF5848" w:rsidRDefault="00DF5848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C1D" w:rsidRPr="006B2C1D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1D">
        <w:rPr>
          <w:rFonts w:ascii="Times New Roman" w:eastAsia="Calibri" w:hAnsi="Times New Roman" w:cs="Times New Roman"/>
          <w:sz w:val="28"/>
          <w:szCs w:val="28"/>
        </w:rPr>
        <w:t>15.45-16.</w:t>
      </w:r>
      <w:r w:rsidR="006D0010" w:rsidRPr="006B2C1D">
        <w:rPr>
          <w:rFonts w:ascii="Times New Roman" w:eastAsia="Calibri" w:hAnsi="Times New Roman" w:cs="Times New Roman"/>
          <w:sz w:val="28"/>
          <w:szCs w:val="28"/>
        </w:rPr>
        <w:t>15</w:t>
      </w:r>
      <w:r w:rsidRPr="006B2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2C1D" w:rsidRPr="006B2C1D">
        <w:rPr>
          <w:rFonts w:ascii="Times New Roman" w:eastAsia="Calibri" w:hAnsi="Times New Roman" w:cs="Times New Roman"/>
          <w:sz w:val="28"/>
          <w:szCs w:val="28"/>
        </w:rPr>
        <w:t>Склероатрофический</w:t>
      </w:r>
      <w:proofErr w:type="spellEnd"/>
      <w:r w:rsidR="006B2C1D" w:rsidRPr="006B2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2C1D" w:rsidRPr="006B2C1D">
        <w:rPr>
          <w:rFonts w:ascii="Times New Roman" w:eastAsia="Calibri" w:hAnsi="Times New Roman" w:cs="Times New Roman"/>
          <w:sz w:val="28"/>
          <w:szCs w:val="28"/>
        </w:rPr>
        <w:t>лихен</w:t>
      </w:r>
      <w:proofErr w:type="spellEnd"/>
      <w:r w:rsidR="006B2C1D" w:rsidRPr="006B2C1D">
        <w:rPr>
          <w:rFonts w:ascii="Times New Roman" w:eastAsia="Calibri" w:hAnsi="Times New Roman" w:cs="Times New Roman"/>
          <w:sz w:val="28"/>
          <w:szCs w:val="28"/>
        </w:rPr>
        <w:t xml:space="preserve"> у девочек. </w:t>
      </w:r>
    </w:p>
    <w:p w:rsidR="006B2C1D" w:rsidRPr="006B2C1D" w:rsidRDefault="00AD5796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1D">
        <w:rPr>
          <w:rFonts w:ascii="Times New Roman" w:eastAsia="Calibri" w:hAnsi="Times New Roman" w:cs="Times New Roman"/>
          <w:sz w:val="28"/>
          <w:szCs w:val="28"/>
        </w:rPr>
        <w:t xml:space="preserve">Цель - </w:t>
      </w:r>
      <w:r w:rsidR="006B2C1D" w:rsidRPr="006B2C1D">
        <w:rPr>
          <w:rFonts w:ascii="Times New Roman" w:eastAsia="Calibri" w:hAnsi="Times New Roman" w:cs="Times New Roman"/>
          <w:sz w:val="28"/>
          <w:szCs w:val="28"/>
        </w:rPr>
        <w:t xml:space="preserve">в лекции будет рассмотрен </w:t>
      </w:r>
      <w:proofErr w:type="spellStart"/>
      <w:r w:rsidR="006B2C1D" w:rsidRPr="006B2C1D">
        <w:rPr>
          <w:rFonts w:ascii="Times New Roman" w:eastAsia="Calibri" w:hAnsi="Times New Roman" w:cs="Times New Roman"/>
          <w:sz w:val="28"/>
          <w:szCs w:val="28"/>
        </w:rPr>
        <w:t>склероатрофический</w:t>
      </w:r>
      <w:proofErr w:type="spellEnd"/>
      <w:r w:rsidR="006B2C1D" w:rsidRPr="006B2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2C1D" w:rsidRPr="006B2C1D">
        <w:rPr>
          <w:rFonts w:ascii="Times New Roman" w:eastAsia="Calibri" w:hAnsi="Times New Roman" w:cs="Times New Roman"/>
          <w:sz w:val="28"/>
          <w:szCs w:val="28"/>
        </w:rPr>
        <w:t>лихен</w:t>
      </w:r>
      <w:proofErr w:type="spellEnd"/>
      <w:r w:rsidR="006B2C1D" w:rsidRPr="006B2C1D">
        <w:rPr>
          <w:rFonts w:ascii="Times New Roman" w:eastAsia="Calibri" w:hAnsi="Times New Roman" w:cs="Times New Roman"/>
          <w:sz w:val="28"/>
          <w:szCs w:val="28"/>
        </w:rPr>
        <w:t xml:space="preserve"> у девочек и представлены научно-обоснованные рекомендации для лечения в практике детского гинеколога</w:t>
      </w:r>
    </w:p>
    <w:p w:rsidR="00AD5796" w:rsidRPr="006B2C1D" w:rsidRDefault="00AD5796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1D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r w:rsidR="006B2C1D" w:rsidRPr="006B2C1D">
        <w:rPr>
          <w:rFonts w:ascii="Times New Roman" w:eastAsia="Calibri" w:hAnsi="Times New Roman" w:cs="Times New Roman"/>
          <w:sz w:val="28"/>
          <w:szCs w:val="28"/>
        </w:rPr>
        <w:t>Чечулина Ольга Васильевна – главный внештатный детский гинеколог МЗ РТ, д.м.н., профессор кафедры акушерства и гинекологии КГМА.</w:t>
      </w: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1D">
        <w:rPr>
          <w:rFonts w:ascii="Times New Roman" w:eastAsia="Calibri" w:hAnsi="Times New Roman" w:cs="Times New Roman"/>
          <w:sz w:val="28"/>
          <w:szCs w:val="28"/>
        </w:rPr>
        <w:t>16.</w:t>
      </w:r>
      <w:r w:rsidR="006D0010" w:rsidRPr="006B2C1D">
        <w:rPr>
          <w:rFonts w:ascii="Times New Roman" w:eastAsia="Calibri" w:hAnsi="Times New Roman" w:cs="Times New Roman"/>
          <w:sz w:val="28"/>
          <w:szCs w:val="28"/>
        </w:rPr>
        <w:t>15-16.30</w:t>
      </w:r>
      <w:r w:rsidR="00566FC5" w:rsidRPr="006B2C1D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AD2AB9" w:rsidRDefault="00AD2AB9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6D0010">
        <w:rPr>
          <w:rFonts w:ascii="Times New Roman" w:eastAsia="Calibri" w:hAnsi="Times New Roman" w:cs="Times New Roman"/>
          <w:sz w:val="28"/>
          <w:szCs w:val="28"/>
        </w:rPr>
        <w:t>30-17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.</w:t>
      </w:r>
      <w:r w:rsidR="006D0010">
        <w:rPr>
          <w:rFonts w:ascii="Times New Roman" w:eastAsia="Calibri" w:hAnsi="Times New Roman" w:cs="Times New Roman"/>
          <w:sz w:val="28"/>
          <w:szCs w:val="28"/>
        </w:rPr>
        <w:t>00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C93">
        <w:rPr>
          <w:rFonts w:ascii="Times New Roman" w:eastAsia="Calibri" w:hAnsi="Times New Roman" w:cs="Times New Roman"/>
          <w:sz w:val="28"/>
          <w:szCs w:val="28"/>
        </w:rPr>
        <w:t xml:space="preserve">Чувствительность к инсулину и менструальный цикл. Границы ответственности гинеколога при </w:t>
      </w:r>
      <w:proofErr w:type="spellStart"/>
      <w:r w:rsidR="00F60C93">
        <w:rPr>
          <w:rFonts w:ascii="Times New Roman" w:eastAsia="Calibri" w:hAnsi="Times New Roman" w:cs="Times New Roman"/>
          <w:sz w:val="28"/>
          <w:szCs w:val="28"/>
        </w:rPr>
        <w:t>инсуллинорезистентности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FC5" w:rsidRPr="00AD2AB9" w:rsidRDefault="00566FC5" w:rsidP="005B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–</w:t>
      </w: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412">
        <w:rPr>
          <w:rFonts w:ascii="Times New Roman" w:eastAsia="Calibri" w:hAnsi="Times New Roman" w:cs="Times New Roman"/>
          <w:sz w:val="28"/>
          <w:szCs w:val="28"/>
        </w:rPr>
        <w:t>в</w:t>
      </w:r>
      <w:r w:rsidR="00776412" w:rsidRPr="00776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412">
        <w:rPr>
          <w:rFonts w:ascii="Times New Roman" w:eastAsia="Calibri" w:hAnsi="Times New Roman" w:cs="Times New Roman"/>
          <w:sz w:val="28"/>
          <w:szCs w:val="28"/>
        </w:rPr>
        <w:t>докладе</w:t>
      </w:r>
      <w:r w:rsidR="00776412" w:rsidRPr="00776412">
        <w:rPr>
          <w:rFonts w:ascii="Times New Roman" w:eastAsia="Calibri" w:hAnsi="Times New Roman" w:cs="Times New Roman"/>
          <w:sz w:val="28"/>
          <w:szCs w:val="28"/>
        </w:rPr>
        <w:t xml:space="preserve"> на основании комплексного диагностического подхода </w:t>
      </w:r>
      <w:r w:rsidR="00776412">
        <w:rPr>
          <w:rFonts w:ascii="Times New Roman" w:eastAsia="Calibri" w:hAnsi="Times New Roman" w:cs="Times New Roman"/>
          <w:sz w:val="28"/>
          <w:szCs w:val="28"/>
        </w:rPr>
        <w:t>будут представлены</w:t>
      </w:r>
      <w:r w:rsidR="00776412" w:rsidRPr="00776412">
        <w:rPr>
          <w:rFonts w:ascii="Times New Roman" w:eastAsia="Calibri" w:hAnsi="Times New Roman" w:cs="Times New Roman"/>
          <w:sz w:val="28"/>
          <w:szCs w:val="28"/>
        </w:rPr>
        <w:t xml:space="preserve"> особенности клинических, гормональных и метаболических нарушений у девушек-подростков на фоне менструальной дисфункции в сочетании с </w:t>
      </w:r>
      <w:proofErr w:type="spellStart"/>
      <w:r w:rsidR="00776412" w:rsidRPr="00776412">
        <w:rPr>
          <w:rFonts w:ascii="Times New Roman" w:eastAsia="Calibri" w:hAnsi="Times New Roman" w:cs="Times New Roman"/>
          <w:sz w:val="28"/>
          <w:szCs w:val="28"/>
        </w:rPr>
        <w:t>инсулинорезистентностью</w:t>
      </w:r>
      <w:proofErr w:type="spellEnd"/>
      <w:r w:rsidR="00776412" w:rsidRPr="00776412">
        <w:rPr>
          <w:rFonts w:ascii="Times New Roman" w:eastAsia="Calibri" w:hAnsi="Times New Roman" w:cs="Times New Roman"/>
          <w:sz w:val="28"/>
          <w:szCs w:val="28"/>
        </w:rPr>
        <w:t xml:space="preserve">, различные патогенетические механизмы указанных нарушений. </w:t>
      </w:r>
      <w:r w:rsidR="00AD2AB9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тактику ведения, и дать алгоритм </w:t>
      </w:r>
      <w:r w:rsidR="00776412">
        <w:rPr>
          <w:rFonts w:ascii="Times New Roman" w:eastAsia="Calibri" w:hAnsi="Times New Roman" w:cs="Times New Roman"/>
          <w:sz w:val="28"/>
          <w:szCs w:val="28"/>
        </w:rPr>
        <w:t>ведения и лечения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пац</w:t>
      </w:r>
      <w:r w:rsidR="00776412">
        <w:rPr>
          <w:rFonts w:ascii="Times New Roman" w:eastAsia="Calibri" w:hAnsi="Times New Roman" w:cs="Times New Roman"/>
          <w:sz w:val="28"/>
          <w:szCs w:val="28"/>
        </w:rPr>
        <w:t>иенток данной возрастной группы.</w:t>
      </w:r>
    </w:p>
    <w:p w:rsidR="005B0F2B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B91A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Мазитова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Ирековна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, д.м.н., профессор кафедры акушерства и гинекологии КГМА. </w:t>
      </w:r>
    </w:p>
    <w:p w:rsidR="00DF5848" w:rsidRPr="005B0F2B" w:rsidRDefault="005B0F2B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2B">
        <w:rPr>
          <w:rFonts w:ascii="Times New Roman" w:eastAsia="Calibri" w:hAnsi="Times New Roman" w:cs="Times New Roman"/>
          <w:sz w:val="28"/>
          <w:szCs w:val="28"/>
        </w:rPr>
        <w:t xml:space="preserve">17.00-17.15 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17.15-17.45 Особенности диагностики и лечения железодефицитной анемии в практике детского гинеколога.</w:t>
      </w: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в</w:t>
      </w:r>
      <w:r w:rsidRPr="00B91A6A">
        <w:rPr>
          <w:rFonts w:ascii="Times New Roman" w:hAnsi="Times New Roman" w:cs="Times New Roman"/>
          <w:sz w:val="28"/>
          <w:szCs w:val="28"/>
        </w:rPr>
        <w:t>ысокая распространенность и негативные последствия длительного дефицита железа для организма ребенка, особенно в периоды интенсивного роста и развития, обусловливают необходимость проведения своевременной диагностики и адекватной терапии препаратами железа</w:t>
      </w:r>
      <w:r>
        <w:rPr>
          <w:rFonts w:ascii="Times New Roman" w:hAnsi="Times New Roman" w:cs="Times New Roman"/>
          <w:sz w:val="28"/>
          <w:szCs w:val="28"/>
        </w:rPr>
        <w:t>. В лекции будет представлен алгоритм диагностики, критерии постановки диагноза и тактика лечения детей при железодефицитных состояниях.</w:t>
      </w: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– Данилова Ольга Владимировна, к.м.н., доцент кафедры акушерства и гинекологии КГМА.</w:t>
      </w: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17.45-18.00 </w:t>
      </w:r>
      <w:r w:rsidRPr="00B91A6A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6A" w:rsidRDefault="00B91A6A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0F2B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5B0F2B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5848" w:rsidRPr="00AD2AB9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848" w:rsidRPr="00AD2AB9" w:rsidSect="0032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3"/>
    <w:rsid w:val="00034B59"/>
    <w:rsid w:val="00135D2D"/>
    <w:rsid w:val="001D4DAA"/>
    <w:rsid w:val="001E3671"/>
    <w:rsid w:val="003E3A4E"/>
    <w:rsid w:val="004C483F"/>
    <w:rsid w:val="004F0351"/>
    <w:rsid w:val="00566FC5"/>
    <w:rsid w:val="005B0F2B"/>
    <w:rsid w:val="00612542"/>
    <w:rsid w:val="006B2C1D"/>
    <w:rsid w:val="006B6EFF"/>
    <w:rsid w:val="006D0010"/>
    <w:rsid w:val="00724197"/>
    <w:rsid w:val="00776412"/>
    <w:rsid w:val="007E761B"/>
    <w:rsid w:val="009A11B8"/>
    <w:rsid w:val="009A7DD0"/>
    <w:rsid w:val="009C6EC8"/>
    <w:rsid w:val="00A35FF3"/>
    <w:rsid w:val="00A40E92"/>
    <w:rsid w:val="00AD2AB9"/>
    <w:rsid w:val="00AD5796"/>
    <w:rsid w:val="00B56D6A"/>
    <w:rsid w:val="00B7468D"/>
    <w:rsid w:val="00B91A6A"/>
    <w:rsid w:val="00BE77FD"/>
    <w:rsid w:val="00C84D53"/>
    <w:rsid w:val="00CA5355"/>
    <w:rsid w:val="00CA7041"/>
    <w:rsid w:val="00D07D5A"/>
    <w:rsid w:val="00D65DE4"/>
    <w:rsid w:val="00DD6D53"/>
    <w:rsid w:val="00DF5848"/>
    <w:rsid w:val="00EA278F"/>
    <w:rsid w:val="00EB1010"/>
    <w:rsid w:val="00F60C93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ceureka.ru/podrostki_040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3F37-9676-4ED2-BE8B-FA2E70B9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22</cp:revision>
  <cp:lastPrinted>2021-11-26T08:00:00Z</cp:lastPrinted>
  <dcterms:created xsi:type="dcterms:W3CDTF">2020-10-19T17:52:00Z</dcterms:created>
  <dcterms:modified xsi:type="dcterms:W3CDTF">2021-11-26T08:00:00Z</dcterms:modified>
</cp:coreProperties>
</file>