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91" w:rsidRPr="006D2CC4" w:rsidRDefault="00B465E2" w:rsidP="00B46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C4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  <w:r w:rsidR="0045055B" w:rsidRPr="006D2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24A" w:rsidRPr="006D2CC4" w:rsidRDefault="0045055B" w:rsidP="00B46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C4">
        <w:rPr>
          <w:rFonts w:ascii="Times New Roman" w:hAnsi="Times New Roman" w:cs="Times New Roman"/>
          <w:b/>
          <w:sz w:val="28"/>
          <w:szCs w:val="28"/>
        </w:rPr>
        <w:t>«</w:t>
      </w:r>
      <w:r w:rsidR="00BD7496" w:rsidRPr="006D2CC4">
        <w:rPr>
          <w:rFonts w:ascii="Times New Roman" w:hAnsi="Times New Roman" w:cs="Times New Roman"/>
          <w:b/>
          <w:sz w:val="28"/>
          <w:szCs w:val="28"/>
        </w:rPr>
        <w:t>Репродуктивное здоровье молодежи</w:t>
      </w:r>
      <w:r w:rsidRPr="006D2CC4">
        <w:rPr>
          <w:rFonts w:ascii="Times New Roman" w:hAnsi="Times New Roman" w:cs="Times New Roman"/>
          <w:b/>
          <w:sz w:val="28"/>
          <w:szCs w:val="28"/>
        </w:rPr>
        <w:t>»</w:t>
      </w:r>
    </w:p>
    <w:p w:rsidR="00EE3034" w:rsidRDefault="00F67491" w:rsidP="00F67491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F6749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Место проведения: г. Казань, «Казанская Ривьера», пр. Амирхана,1 </w:t>
      </w:r>
    </w:p>
    <w:p w:rsidR="00F67491" w:rsidRPr="00F67491" w:rsidRDefault="00F67491" w:rsidP="00F67491">
      <w:pPr>
        <w:suppressAutoHyphens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6749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(зал для конференций</w:t>
      </w:r>
      <w:r w:rsidR="00EE3034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Лазурный берег</w:t>
      </w:r>
      <w:r w:rsidRPr="00F6749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)</w:t>
      </w:r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B465E2" w:rsidRPr="006D2CC4" w:rsidRDefault="008328D4" w:rsidP="00B46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01.03</w:t>
      </w:r>
      <w:r w:rsidR="00BD7496" w:rsidRPr="006D2CC4">
        <w:rPr>
          <w:rFonts w:ascii="Times New Roman" w:hAnsi="Times New Roman" w:cs="Times New Roman"/>
          <w:b/>
          <w:sz w:val="28"/>
          <w:szCs w:val="28"/>
        </w:rPr>
        <w:t>.2023</w:t>
      </w:r>
    </w:p>
    <w:p w:rsidR="00771A49" w:rsidRPr="006D2CC4" w:rsidRDefault="00B465E2" w:rsidP="00ED6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C4"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hyperlink r:id="rId5" w:history="1">
        <w:r w:rsidR="00B94F03" w:rsidRPr="00396CCA">
          <w:rPr>
            <w:rStyle w:val="a8"/>
            <w:rFonts w:hint="eastAsia"/>
          </w:rPr>
          <w:t>https://pceureka.ru/podrostki_010323</w:t>
        </w:r>
      </w:hyperlink>
      <w:r w:rsidR="00B94F03">
        <w:t xml:space="preserve"> </w:t>
      </w:r>
    </w:p>
    <w:p w:rsidR="00ED6343" w:rsidRPr="006D2CC4" w:rsidRDefault="00ED6343" w:rsidP="00ED6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4A" w:rsidRPr="006D2CC4" w:rsidRDefault="00F67491">
      <w:pPr>
        <w:rPr>
          <w:rFonts w:ascii="Times New Roman" w:hAnsi="Times New Roman" w:cs="Times New Roman"/>
          <w:sz w:val="28"/>
          <w:szCs w:val="28"/>
        </w:rPr>
      </w:pPr>
      <w:r w:rsidRPr="006D2CC4">
        <w:rPr>
          <w:rFonts w:ascii="Times New Roman" w:hAnsi="Times New Roman" w:cs="Times New Roman"/>
          <w:sz w:val="28"/>
          <w:szCs w:val="28"/>
        </w:rPr>
        <w:t>14.45-15</w:t>
      </w:r>
      <w:r w:rsidR="0079606A" w:rsidRPr="006D2CC4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FA3256" w:rsidRDefault="00F67491" w:rsidP="00F67491">
      <w:pPr>
        <w:jc w:val="both"/>
        <w:rPr>
          <w:rFonts w:ascii="Times New Roman" w:hAnsi="Times New Roman" w:cs="Times New Roman"/>
          <w:sz w:val="28"/>
          <w:szCs w:val="28"/>
        </w:rPr>
      </w:pPr>
      <w:r w:rsidRPr="006D2CC4">
        <w:rPr>
          <w:rFonts w:ascii="Times New Roman" w:hAnsi="Times New Roman" w:cs="Times New Roman"/>
          <w:sz w:val="28"/>
          <w:szCs w:val="28"/>
        </w:rPr>
        <w:t>15</w:t>
      </w:r>
      <w:r w:rsidR="00771A49" w:rsidRPr="006D2CC4">
        <w:rPr>
          <w:rFonts w:ascii="Times New Roman" w:hAnsi="Times New Roman" w:cs="Times New Roman"/>
          <w:sz w:val="28"/>
          <w:szCs w:val="28"/>
        </w:rPr>
        <w:t>:00 -</w:t>
      </w:r>
      <w:r w:rsidR="00B465E2" w:rsidRPr="006D2CC4">
        <w:rPr>
          <w:rFonts w:ascii="Times New Roman" w:hAnsi="Times New Roman" w:cs="Times New Roman"/>
          <w:sz w:val="28"/>
          <w:szCs w:val="28"/>
        </w:rPr>
        <w:t xml:space="preserve"> </w:t>
      </w:r>
      <w:r w:rsidRPr="006D2CC4">
        <w:rPr>
          <w:rFonts w:ascii="Times New Roman" w:hAnsi="Times New Roman" w:cs="Times New Roman"/>
          <w:sz w:val="28"/>
          <w:szCs w:val="28"/>
        </w:rPr>
        <w:t>15</w:t>
      </w:r>
      <w:r w:rsidR="008328D4">
        <w:rPr>
          <w:rFonts w:ascii="Times New Roman" w:hAnsi="Times New Roman" w:cs="Times New Roman"/>
          <w:sz w:val="28"/>
          <w:szCs w:val="28"/>
        </w:rPr>
        <w:t>:2</w:t>
      </w:r>
      <w:r w:rsidR="0045055B" w:rsidRPr="006D2CC4">
        <w:rPr>
          <w:rFonts w:ascii="Times New Roman" w:hAnsi="Times New Roman" w:cs="Times New Roman"/>
          <w:sz w:val="28"/>
          <w:szCs w:val="28"/>
        </w:rPr>
        <w:t xml:space="preserve">0 </w:t>
      </w:r>
      <w:r w:rsidR="00771A49" w:rsidRPr="006D2CC4">
        <w:rPr>
          <w:rFonts w:ascii="Times New Roman" w:hAnsi="Times New Roman" w:cs="Times New Roman"/>
          <w:sz w:val="28"/>
          <w:szCs w:val="28"/>
        </w:rPr>
        <w:t>«</w:t>
      </w:r>
      <w:r w:rsidR="00BD7496" w:rsidRPr="006D2CC4">
        <w:rPr>
          <w:rFonts w:ascii="Times New Roman" w:hAnsi="Times New Roman" w:cs="Times New Roman"/>
          <w:sz w:val="28"/>
          <w:szCs w:val="28"/>
        </w:rPr>
        <w:t>Организация медицинской помощи молодежи в РТ</w:t>
      </w:r>
      <w:r w:rsidR="00771A49" w:rsidRPr="006D2CC4">
        <w:rPr>
          <w:rFonts w:ascii="Times New Roman" w:hAnsi="Times New Roman" w:cs="Times New Roman"/>
          <w:sz w:val="28"/>
          <w:szCs w:val="28"/>
        </w:rPr>
        <w:t>»</w:t>
      </w:r>
      <w:r w:rsidR="00BD7496" w:rsidRPr="006D2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491" w:rsidRPr="006D2CC4" w:rsidRDefault="00F67491" w:rsidP="00F6749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D2CC4">
        <w:rPr>
          <w:rFonts w:ascii="Times New Roman" w:hAnsi="Times New Roman" w:cs="Times New Roman"/>
          <w:sz w:val="28"/>
          <w:szCs w:val="28"/>
        </w:rPr>
        <w:t xml:space="preserve">Лектор - </w:t>
      </w:r>
      <w:r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Чечулина Ольга Васильевна – главный внештатный детский гинеколог МЗ РТ, д.м.н., профессор кафедры акушерства и гинекологии КГМА.</w:t>
      </w:r>
    </w:p>
    <w:p w:rsidR="00B465E2" w:rsidRPr="006D2CC4" w:rsidRDefault="00B465E2" w:rsidP="005D1D57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D2CC4">
        <w:rPr>
          <w:rFonts w:ascii="Times New Roman" w:hAnsi="Times New Roman" w:cs="Times New Roman"/>
          <w:sz w:val="28"/>
          <w:szCs w:val="28"/>
        </w:rPr>
        <w:t xml:space="preserve">Цель – </w:t>
      </w:r>
      <w:r w:rsidR="00ED6343"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представить врачам алгоритм маршрутизации детей и подростков, ознакомить с последними приказами и письмами МЗ РТ и РФ по оказанию помощи детям и подросткам с акушерско-гинекологическими заболеваниями.</w:t>
      </w:r>
    </w:p>
    <w:p w:rsidR="0079606A" w:rsidRPr="006D2CC4" w:rsidRDefault="008328D4" w:rsidP="005D1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F67491" w:rsidRPr="006D2CC4">
        <w:rPr>
          <w:rFonts w:ascii="Times New Roman" w:hAnsi="Times New Roman" w:cs="Times New Roman"/>
          <w:sz w:val="28"/>
          <w:szCs w:val="28"/>
        </w:rPr>
        <w:t>0-15</w:t>
      </w:r>
      <w:r>
        <w:rPr>
          <w:rFonts w:ascii="Times New Roman" w:hAnsi="Times New Roman" w:cs="Times New Roman"/>
          <w:sz w:val="28"/>
          <w:szCs w:val="28"/>
        </w:rPr>
        <w:t>.3</w:t>
      </w:r>
      <w:r w:rsidR="0079606A" w:rsidRPr="006D2CC4">
        <w:rPr>
          <w:rFonts w:ascii="Times New Roman" w:hAnsi="Times New Roman" w:cs="Times New Roman"/>
          <w:sz w:val="28"/>
          <w:szCs w:val="28"/>
        </w:rPr>
        <w:t>5 Дискуссия, ответы на вопросы</w:t>
      </w:r>
    </w:p>
    <w:p w:rsidR="004C324A" w:rsidRPr="006D2CC4" w:rsidRDefault="00F67491" w:rsidP="005D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D2CC4">
        <w:rPr>
          <w:rFonts w:ascii="Times New Roman" w:hAnsi="Times New Roman" w:cs="Times New Roman"/>
          <w:sz w:val="28"/>
          <w:szCs w:val="28"/>
        </w:rPr>
        <w:t>15</w:t>
      </w:r>
      <w:r w:rsidR="008328D4">
        <w:rPr>
          <w:rFonts w:ascii="Times New Roman" w:hAnsi="Times New Roman" w:cs="Times New Roman"/>
          <w:sz w:val="28"/>
          <w:szCs w:val="28"/>
        </w:rPr>
        <w:t>:3</w:t>
      </w:r>
      <w:r w:rsidR="0079606A" w:rsidRPr="006D2CC4">
        <w:rPr>
          <w:rFonts w:ascii="Times New Roman" w:hAnsi="Times New Roman" w:cs="Times New Roman"/>
          <w:sz w:val="28"/>
          <w:szCs w:val="28"/>
        </w:rPr>
        <w:t>5</w:t>
      </w:r>
      <w:r w:rsidR="00B465E2" w:rsidRPr="006D2CC4">
        <w:rPr>
          <w:rFonts w:ascii="Times New Roman" w:hAnsi="Times New Roman" w:cs="Times New Roman"/>
          <w:sz w:val="28"/>
          <w:szCs w:val="28"/>
        </w:rPr>
        <w:t xml:space="preserve"> -</w:t>
      </w:r>
      <w:r w:rsidR="00771A49" w:rsidRPr="006D2CC4">
        <w:rPr>
          <w:rFonts w:ascii="Times New Roman" w:hAnsi="Times New Roman" w:cs="Times New Roman"/>
          <w:sz w:val="28"/>
          <w:szCs w:val="28"/>
        </w:rPr>
        <w:t xml:space="preserve"> 1</w:t>
      </w:r>
      <w:r w:rsidR="008328D4">
        <w:rPr>
          <w:rFonts w:ascii="Times New Roman" w:hAnsi="Times New Roman" w:cs="Times New Roman"/>
          <w:sz w:val="28"/>
          <w:szCs w:val="28"/>
        </w:rPr>
        <w:t>5</w:t>
      </w:r>
      <w:r w:rsidR="0045055B" w:rsidRPr="006D2CC4">
        <w:rPr>
          <w:rFonts w:ascii="Times New Roman" w:hAnsi="Times New Roman" w:cs="Times New Roman"/>
          <w:sz w:val="28"/>
          <w:szCs w:val="28"/>
        </w:rPr>
        <w:t>:</w:t>
      </w:r>
      <w:r w:rsidR="008328D4">
        <w:rPr>
          <w:rFonts w:ascii="Times New Roman" w:hAnsi="Times New Roman" w:cs="Times New Roman"/>
          <w:sz w:val="28"/>
          <w:szCs w:val="28"/>
        </w:rPr>
        <w:t>55</w:t>
      </w:r>
      <w:r w:rsidR="0045055B" w:rsidRPr="006D2CC4">
        <w:rPr>
          <w:rFonts w:ascii="Times New Roman" w:hAnsi="Times New Roman" w:cs="Times New Roman"/>
          <w:sz w:val="28"/>
          <w:szCs w:val="28"/>
        </w:rPr>
        <w:t xml:space="preserve"> «</w:t>
      </w:r>
      <w:r w:rsidRPr="006D2CC4">
        <w:rPr>
          <w:rFonts w:ascii="Times New Roman" w:hAnsi="Times New Roman" w:cs="Times New Roman"/>
          <w:sz w:val="28"/>
          <w:szCs w:val="28"/>
        </w:rPr>
        <w:t>Права и обязанности беременного подростка</w:t>
      </w:r>
      <w:r w:rsidR="0045055B" w:rsidRPr="006D2CC4">
        <w:rPr>
          <w:rFonts w:ascii="Times New Roman" w:hAnsi="Times New Roman" w:cs="Times New Roman"/>
          <w:sz w:val="28"/>
          <w:szCs w:val="28"/>
        </w:rPr>
        <w:t>»</w:t>
      </w:r>
    </w:p>
    <w:p w:rsidR="00F67491" w:rsidRPr="006D2CC4" w:rsidRDefault="00B465E2" w:rsidP="00F6749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D2CC4">
        <w:rPr>
          <w:rFonts w:ascii="Times New Roman" w:hAnsi="Times New Roman" w:cs="Times New Roman"/>
          <w:sz w:val="28"/>
          <w:szCs w:val="28"/>
        </w:rPr>
        <w:t xml:space="preserve">Цель – </w:t>
      </w:r>
      <w:r w:rsidR="00F67491"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определение нормативного регулирования деятельности врача-гинеколога, обслуживающего детей и подростков. Будут представлены нормативно-правовая база и юридические особенности работы акушера-гинеколога при оказании медицинской помощи несовершеннолетним девочкам согласно приказу 1130н. </w:t>
      </w:r>
    </w:p>
    <w:p w:rsidR="004C324A" w:rsidRPr="006D2CC4" w:rsidRDefault="00F67491" w:rsidP="005D1D57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Лектор - </w:t>
      </w:r>
      <w:proofErr w:type="spellStart"/>
      <w:r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Мардоян</w:t>
      </w:r>
      <w:proofErr w:type="spellEnd"/>
      <w:r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Маргарита </w:t>
      </w:r>
      <w:proofErr w:type="spellStart"/>
      <w:r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Агвановна</w:t>
      </w:r>
      <w:proofErr w:type="spellEnd"/>
      <w:r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- заведующая отделением охраны репродуктивного здоровья Президентского перинатального центра г.</w:t>
      </w:r>
      <w:r w:rsidR="00ED6343"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Чебоксары, Главный детский и подростковый акушер-гинеколог Приволжского Федерального округа.</w:t>
      </w:r>
    </w:p>
    <w:p w:rsidR="0079606A" w:rsidRPr="006D2CC4" w:rsidRDefault="008328D4" w:rsidP="005D1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</w:t>
      </w:r>
      <w:r w:rsidR="00F67491" w:rsidRPr="006D2CC4">
        <w:rPr>
          <w:rFonts w:ascii="Times New Roman" w:hAnsi="Times New Roman" w:cs="Times New Roman"/>
          <w:sz w:val="28"/>
          <w:szCs w:val="28"/>
        </w:rPr>
        <w:t>5-16</w:t>
      </w:r>
      <w:r w:rsidR="0079606A" w:rsidRPr="006D2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606A" w:rsidRPr="006D2CC4">
        <w:rPr>
          <w:rFonts w:ascii="Times New Roman" w:hAnsi="Times New Roman" w:cs="Times New Roman"/>
          <w:sz w:val="28"/>
          <w:szCs w:val="28"/>
        </w:rPr>
        <w:t>0 Дискуссия, ответы на вопросы</w:t>
      </w:r>
    </w:p>
    <w:p w:rsidR="004C324A" w:rsidRPr="006D2CC4" w:rsidRDefault="008328D4" w:rsidP="005D1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16:10 - 16</w:t>
      </w:r>
      <w:r w:rsidR="00F67491" w:rsidRPr="006D2C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5055B" w:rsidRPr="006D2CC4">
        <w:rPr>
          <w:rFonts w:ascii="Times New Roman" w:hAnsi="Times New Roman" w:cs="Times New Roman"/>
          <w:sz w:val="28"/>
          <w:szCs w:val="28"/>
        </w:rPr>
        <w:t xml:space="preserve"> «</w:t>
      </w:r>
      <w:r w:rsidR="00841BBA">
        <w:rPr>
          <w:rFonts w:ascii="Times New Roman" w:hAnsi="Times New Roman" w:cs="Times New Roman"/>
          <w:sz w:val="28"/>
          <w:szCs w:val="28"/>
        </w:rPr>
        <w:t>Функциональные нарушения менструального цикла у подростков. Возможности лечения</w:t>
      </w:r>
      <w:r w:rsidR="0045055B" w:rsidRPr="006D2CC4">
        <w:rPr>
          <w:rFonts w:ascii="Times New Roman" w:hAnsi="Times New Roman" w:cs="Times New Roman"/>
          <w:sz w:val="28"/>
          <w:szCs w:val="28"/>
        </w:rPr>
        <w:t>»</w:t>
      </w:r>
    </w:p>
    <w:p w:rsidR="008328D4" w:rsidRPr="008328D4" w:rsidRDefault="00B465E2" w:rsidP="008328D4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D2CC4">
        <w:rPr>
          <w:rFonts w:ascii="Times New Roman" w:hAnsi="Times New Roman" w:cs="Times New Roman"/>
          <w:sz w:val="28"/>
          <w:szCs w:val="28"/>
        </w:rPr>
        <w:t>Цель –</w:t>
      </w:r>
      <w:r w:rsidR="0079606A" w:rsidRPr="006D2CC4">
        <w:rPr>
          <w:rFonts w:ascii="Times New Roman" w:hAnsi="Times New Roman" w:cs="Times New Roman"/>
          <w:sz w:val="28"/>
          <w:szCs w:val="28"/>
        </w:rPr>
        <w:t xml:space="preserve"> </w:t>
      </w:r>
      <w:r w:rsidR="008328D4" w:rsidRPr="008328D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дать определение, патогенез и тактику ведения девочек-подростков с </w:t>
      </w:r>
      <w:r w:rsidR="00841BB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функциональными нарушениями менструального цикла</w:t>
      </w:r>
      <w:r w:rsidR="008328D4" w:rsidRPr="008328D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Представить алгоритм ведения таких пациенток. </w:t>
      </w:r>
    </w:p>
    <w:p w:rsidR="00B465E2" w:rsidRPr="006D2CC4" w:rsidRDefault="00B465E2" w:rsidP="005D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D2CC4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D7496" w:rsidRPr="006D2CC4">
        <w:rPr>
          <w:rFonts w:ascii="Times New Roman" w:hAnsi="Times New Roman" w:cs="Times New Roman"/>
          <w:sz w:val="28"/>
          <w:szCs w:val="28"/>
        </w:rPr>
        <w:t>Мальцева Лариса Ивановна</w:t>
      </w:r>
      <w:r w:rsidRPr="006D2CC4">
        <w:rPr>
          <w:rFonts w:ascii="Times New Roman" w:hAnsi="Times New Roman" w:cs="Times New Roman"/>
          <w:sz w:val="28"/>
          <w:szCs w:val="28"/>
        </w:rPr>
        <w:t>,  д.м.н., профессор кафедры акушерства и гинекологии КГМА.</w:t>
      </w:r>
    </w:p>
    <w:p w:rsidR="0079606A" w:rsidRPr="006D2CC4" w:rsidRDefault="008328D4" w:rsidP="005D1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16.30-16</w:t>
      </w:r>
      <w:r w:rsidR="0079606A" w:rsidRPr="006D2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606A" w:rsidRPr="006D2CC4">
        <w:rPr>
          <w:rFonts w:ascii="Times New Roman" w:hAnsi="Times New Roman" w:cs="Times New Roman"/>
          <w:sz w:val="28"/>
          <w:szCs w:val="28"/>
        </w:rPr>
        <w:t>5 Дискуссия, ответы на вопросы</w:t>
      </w:r>
    </w:p>
    <w:p w:rsidR="00F67491" w:rsidRPr="006D2CC4" w:rsidRDefault="008328D4" w:rsidP="00F6749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16.4</w:t>
      </w:r>
      <w:r w:rsidR="00F67491" w:rsidRPr="006D2CC4">
        <w:rPr>
          <w:rFonts w:ascii="Times New Roman" w:hAnsi="Times New Roman" w:cs="Times New Roman"/>
          <w:sz w:val="28"/>
          <w:szCs w:val="28"/>
        </w:rPr>
        <w:t>5-17.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67491" w:rsidRPr="006D2CC4">
        <w:rPr>
          <w:rFonts w:ascii="Times New Roman" w:hAnsi="Times New Roman" w:cs="Times New Roman"/>
          <w:sz w:val="28"/>
          <w:szCs w:val="28"/>
        </w:rPr>
        <w:t>5</w:t>
      </w:r>
      <w:r w:rsidR="00F67491"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Чувствительность к инсулину и менструальный цикл. Границы ответственности гинеколога при </w:t>
      </w:r>
      <w:proofErr w:type="spellStart"/>
      <w:r w:rsidR="00F67491"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инсуллинорезистентности</w:t>
      </w:r>
      <w:proofErr w:type="spellEnd"/>
      <w:r w:rsidR="00F67491" w:rsidRPr="006D2CC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F67491" w:rsidRPr="00F67491" w:rsidRDefault="00F67491" w:rsidP="00F67491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Цель – в докладе на основании комплексного диагностического подхода будут пре</w:t>
      </w:r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</w:t>
      </w:r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ставлены особенности клинических, гормональных и метаболических нарушений у девушек-подростков на фоне менструальной дисфункции в сочетании с </w:t>
      </w:r>
      <w:proofErr w:type="spellStart"/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инсулинорез</w:t>
      </w:r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</w:t>
      </w:r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стентностью</w:t>
      </w:r>
      <w:proofErr w:type="spellEnd"/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различные патогенетические механизмы указанных нарушений. Пре</w:t>
      </w:r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</w:t>
      </w:r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ставить тактику ведения, и дать алгоритм ведения и лечения пациенток данной во</w:t>
      </w:r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</w:t>
      </w:r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растной группы.</w:t>
      </w:r>
    </w:p>
    <w:p w:rsidR="00F67491" w:rsidRPr="006D2CC4" w:rsidRDefault="00F67491" w:rsidP="00F6749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Лектор </w:t>
      </w:r>
      <w:proofErr w:type="spellStart"/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Мазитова</w:t>
      </w:r>
      <w:proofErr w:type="spellEnd"/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Мадина</w:t>
      </w:r>
      <w:proofErr w:type="spellEnd"/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Ирековна</w:t>
      </w:r>
      <w:proofErr w:type="spellEnd"/>
      <w:r w:rsidRPr="00F6749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д.м.н., профессор кафедры акушерства и гинекологии КГМА. </w:t>
      </w:r>
    </w:p>
    <w:p w:rsidR="00452687" w:rsidRDefault="00F67491" w:rsidP="005D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D2CC4">
        <w:rPr>
          <w:rFonts w:ascii="Times New Roman" w:hAnsi="Times New Roman" w:cs="Times New Roman"/>
          <w:sz w:val="28"/>
          <w:szCs w:val="28"/>
        </w:rPr>
        <w:t>17.</w:t>
      </w:r>
      <w:r w:rsidR="008328D4">
        <w:rPr>
          <w:rFonts w:ascii="Times New Roman" w:hAnsi="Times New Roman" w:cs="Times New Roman"/>
          <w:sz w:val="28"/>
          <w:szCs w:val="28"/>
        </w:rPr>
        <w:t>05-17</w:t>
      </w:r>
      <w:r w:rsidRPr="006D2CC4">
        <w:rPr>
          <w:rFonts w:ascii="Times New Roman" w:hAnsi="Times New Roman" w:cs="Times New Roman"/>
          <w:sz w:val="28"/>
          <w:szCs w:val="28"/>
        </w:rPr>
        <w:t>.</w:t>
      </w:r>
      <w:r w:rsidR="008328D4">
        <w:rPr>
          <w:rFonts w:ascii="Times New Roman" w:hAnsi="Times New Roman" w:cs="Times New Roman"/>
          <w:sz w:val="28"/>
          <w:szCs w:val="28"/>
        </w:rPr>
        <w:t>15</w:t>
      </w:r>
      <w:r w:rsidRPr="006D2CC4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452687" w:rsidRDefault="008328D4" w:rsidP="005D1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17.15-17.30 </w:t>
      </w:r>
      <w:r w:rsidR="00452687">
        <w:rPr>
          <w:rFonts w:ascii="Times New Roman" w:hAnsi="Times New Roman" w:cs="Times New Roman"/>
          <w:sz w:val="28"/>
          <w:szCs w:val="28"/>
        </w:rPr>
        <w:t>«Профилактика анемии у молодых женщин. Что в компетенции гинеколога?»</w:t>
      </w:r>
    </w:p>
    <w:p w:rsidR="00452687" w:rsidRDefault="00452687" w:rsidP="005D1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– раскрыть тему профилактики анемии у молодых, не реализовавших репродуктивную функцию женщин. Оценить причины и возможные факторы, влияющие на развитие дефицита железа. В результате представленного материала врачи получат алгоритм ведения таких пациенток.</w:t>
      </w:r>
    </w:p>
    <w:p w:rsidR="00452687" w:rsidRDefault="00452687" w:rsidP="005D1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Зефирова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Петровна, д.м.н., профессор кафедры акушерства и гинекологии КГМА.</w:t>
      </w:r>
    </w:p>
    <w:p w:rsidR="00452687" w:rsidRDefault="00452687" w:rsidP="00452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17.30-17.45 Дискуссия, ответы на вопросы</w:t>
      </w:r>
    </w:p>
    <w:p w:rsidR="008328D4" w:rsidRDefault="00452687" w:rsidP="00452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17.45-18.00</w:t>
      </w:r>
      <w:r w:rsidR="008328D4">
        <w:rPr>
          <w:rFonts w:ascii="Times New Roman" w:hAnsi="Times New Roman" w:cs="Times New Roman"/>
          <w:sz w:val="28"/>
          <w:szCs w:val="28"/>
        </w:rPr>
        <w:t>«Патология молочных желез у подростков. Проблемы диагностики и тактика ведения»</w:t>
      </w:r>
    </w:p>
    <w:p w:rsidR="008328D4" w:rsidRDefault="008328D4" w:rsidP="005D1D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</w:t>
      </w:r>
      <w:r w:rsidRPr="00D024A2">
        <w:rPr>
          <w:rFonts w:ascii="Times New Roman" w:hAnsi="Times New Roman" w:cs="Times New Roman"/>
          <w:sz w:val="28"/>
          <w:szCs w:val="28"/>
        </w:rPr>
        <w:t xml:space="preserve">в докладе будут представлены </w:t>
      </w:r>
      <w:r w:rsidR="00D024A2" w:rsidRPr="00D024A2">
        <w:rPr>
          <w:rFonts w:ascii="Times New Roman" w:hAnsi="Times New Roman" w:cs="Times New Roman"/>
          <w:color w:val="000000"/>
          <w:sz w:val="28"/>
          <w:szCs w:val="28"/>
        </w:rPr>
        <w:t xml:space="preserve">данные о распространенности </w:t>
      </w:r>
      <w:proofErr w:type="spellStart"/>
      <w:r w:rsidR="00D024A2" w:rsidRPr="00D024A2">
        <w:rPr>
          <w:rFonts w:ascii="Times New Roman" w:hAnsi="Times New Roman" w:cs="Times New Roman"/>
          <w:color w:val="000000"/>
          <w:sz w:val="28"/>
          <w:szCs w:val="28"/>
        </w:rPr>
        <w:t>дисморфий</w:t>
      </w:r>
      <w:proofErr w:type="spellEnd"/>
      <w:r w:rsidR="00D024A2" w:rsidRPr="00D024A2">
        <w:rPr>
          <w:rFonts w:ascii="Times New Roman" w:hAnsi="Times New Roman" w:cs="Times New Roman"/>
          <w:color w:val="000000"/>
          <w:sz w:val="28"/>
          <w:szCs w:val="28"/>
        </w:rPr>
        <w:t xml:space="preserve"> и заболеваний</w:t>
      </w:r>
      <w:r w:rsidR="00D024A2">
        <w:rPr>
          <w:rFonts w:ascii="Times New Roman" w:hAnsi="Times New Roman" w:cs="Times New Roman"/>
          <w:color w:val="000000"/>
          <w:sz w:val="28"/>
          <w:szCs w:val="28"/>
        </w:rPr>
        <w:t xml:space="preserve"> молочных желез</w:t>
      </w:r>
      <w:r w:rsidR="00D024A2" w:rsidRPr="00D024A2">
        <w:rPr>
          <w:rFonts w:ascii="Times New Roman" w:hAnsi="Times New Roman" w:cs="Times New Roman"/>
          <w:color w:val="000000"/>
          <w:sz w:val="28"/>
          <w:szCs w:val="28"/>
        </w:rPr>
        <w:t xml:space="preserve"> у девочек-подростков</w:t>
      </w:r>
      <w:r w:rsidR="00D024A2">
        <w:rPr>
          <w:rFonts w:ascii="Times New Roman" w:hAnsi="Times New Roman" w:cs="Times New Roman"/>
          <w:color w:val="000000"/>
          <w:sz w:val="28"/>
          <w:szCs w:val="28"/>
        </w:rPr>
        <w:t>. В результате представленных данных врачи получат алгоритм диагностики и лечения пациенток с различными патологиями молочных желез.</w:t>
      </w:r>
    </w:p>
    <w:p w:rsidR="00D024A2" w:rsidRDefault="00D024A2" w:rsidP="005D1D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Лектор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Гарифуллова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Юлия Владимировна, к.м.н., ассистент кафедры акушерства и гинекологии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им.В.С.Груздева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КГМУ</w:t>
      </w:r>
    </w:p>
    <w:p w:rsidR="00452687" w:rsidRDefault="00452687" w:rsidP="00452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18.00-18.1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5 Дискуссия, ответы на вопросы</w:t>
      </w:r>
    </w:p>
    <w:p w:rsidR="008328D4" w:rsidRPr="006D2CC4" w:rsidRDefault="008328D4" w:rsidP="005D1D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CC4" w:rsidRPr="006D2CC4" w:rsidRDefault="006D2CC4" w:rsidP="005D1D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CC4" w:rsidRDefault="00ED6343" w:rsidP="005D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D2CC4">
        <w:rPr>
          <w:rFonts w:ascii="Times New Roman" w:hAnsi="Times New Roman" w:cs="Times New Roman"/>
          <w:sz w:val="28"/>
          <w:szCs w:val="28"/>
        </w:rPr>
        <w:t xml:space="preserve">Председатель программного комитета </w:t>
      </w:r>
      <w:r w:rsidRPr="006D2CC4">
        <w:rPr>
          <w:rFonts w:ascii="Times New Roman" w:hAnsi="Times New Roman" w:cs="Times New Roman"/>
          <w:sz w:val="28"/>
          <w:szCs w:val="28"/>
        </w:rPr>
        <w:tab/>
      </w:r>
      <w:r w:rsidRPr="006D2CC4">
        <w:rPr>
          <w:rFonts w:ascii="Times New Roman" w:hAnsi="Times New Roman" w:cs="Times New Roman"/>
          <w:sz w:val="28"/>
          <w:szCs w:val="28"/>
        </w:rPr>
        <w:tab/>
      </w:r>
      <w:r w:rsidRPr="006D2CC4">
        <w:rPr>
          <w:rFonts w:ascii="Times New Roman" w:hAnsi="Times New Roman" w:cs="Times New Roman"/>
          <w:sz w:val="28"/>
          <w:szCs w:val="28"/>
        </w:rPr>
        <w:tab/>
      </w:r>
      <w:r w:rsidRPr="006D2CC4">
        <w:rPr>
          <w:rFonts w:ascii="Times New Roman" w:hAnsi="Times New Roman" w:cs="Times New Roman"/>
          <w:sz w:val="28"/>
          <w:szCs w:val="28"/>
        </w:rPr>
        <w:tab/>
      </w:r>
    </w:p>
    <w:p w:rsidR="00ED6343" w:rsidRPr="006D2CC4" w:rsidRDefault="00ED6343" w:rsidP="005D1D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CC4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6D2C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D2CC4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Pr="006D2CC4">
        <w:rPr>
          <w:rFonts w:ascii="Times New Roman" w:hAnsi="Times New Roman" w:cs="Times New Roman"/>
          <w:sz w:val="28"/>
          <w:szCs w:val="28"/>
        </w:rPr>
        <w:t xml:space="preserve"> акушерства и гинекологии КГМА, доцент </w:t>
      </w:r>
      <w:r w:rsidRPr="006D2CC4">
        <w:rPr>
          <w:rFonts w:ascii="Times New Roman" w:hAnsi="Times New Roman" w:cs="Times New Roman"/>
          <w:sz w:val="28"/>
          <w:szCs w:val="28"/>
        </w:rPr>
        <w:tab/>
      </w:r>
      <w:r w:rsidRPr="006D2CC4">
        <w:rPr>
          <w:rFonts w:ascii="Times New Roman" w:hAnsi="Times New Roman" w:cs="Times New Roman"/>
          <w:sz w:val="28"/>
          <w:szCs w:val="28"/>
        </w:rPr>
        <w:tab/>
      </w:r>
      <w:r w:rsidR="006D2C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2CC4">
        <w:rPr>
          <w:rFonts w:ascii="Times New Roman" w:hAnsi="Times New Roman" w:cs="Times New Roman"/>
          <w:sz w:val="28"/>
          <w:szCs w:val="28"/>
        </w:rPr>
        <w:t>Юпатов</w:t>
      </w:r>
      <w:proofErr w:type="spellEnd"/>
      <w:r w:rsidRPr="006D2CC4">
        <w:rPr>
          <w:rFonts w:ascii="Times New Roman" w:hAnsi="Times New Roman" w:cs="Times New Roman"/>
          <w:sz w:val="28"/>
          <w:szCs w:val="28"/>
        </w:rPr>
        <w:t xml:space="preserve"> Е.Ю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D6343" w:rsidRPr="006D2CC4" w:rsidSect="006D2CC4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4A"/>
    <w:rsid w:val="00007FAD"/>
    <w:rsid w:val="000C562D"/>
    <w:rsid w:val="00112C37"/>
    <w:rsid w:val="001929D8"/>
    <w:rsid w:val="00222FEC"/>
    <w:rsid w:val="0045055B"/>
    <w:rsid w:val="00452687"/>
    <w:rsid w:val="004C324A"/>
    <w:rsid w:val="005318A0"/>
    <w:rsid w:val="005D1D57"/>
    <w:rsid w:val="0060583F"/>
    <w:rsid w:val="006D2CC4"/>
    <w:rsid w:val="00771A49"/>
    <w:rsid w:val="0079606A"/>
    <w:rsid w:val="007F4DE2"/>
    <w:rsid w:val="00821AE1"/>
    <w:rsid w:val="008328D4"/>
    <w:rsid w:val="00841BBA"/>
    <w:rsid w:val="00883694"/>
    <w:rsid w:val="00906991"/>
    <w:rsid w:val="009E3962"/>
    <w:rsid w:val="00B465E2"/>
    <w:rsid w:val="00B94F03"/>
    <w:rsid w:val="00BD7496"/>
    <w:rsid w:val="00D024A2"/>
    <w:rsid w:val="00DD41B6"/>
    <w:rsid w:val="00ED6343"/>
    <w:rsid w:val="00EE3034"/>
    <w:rsid w:val="00F67491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ED6343"/>
    <w:rPr>
      <w:color w:val="0563C1" w:themeColor="hyperlink"/>
      <w:u w:val="single"/>
    </w:rPr>
  </w:style>
  <w:style w:type="character" w:customStyle="1" w:styleId="hl">
    <w:name w:val="hl"/>
    <w:basedOn w:val="a0"/>
    <w:rsid w:val="00D024A2"/>
  </w:style>
  <w:style w:type="paragraph" w:styleId="a9">
    <w:name w:val="Balloon Text"/>
    <w:basedOn w:val="a"/>
    <w:link w:val="aa"/>
    <w:uiPriority w:val="99"/>
    <w:semiHidden/>
    <w:unhideWhenUsed/>
    <w:rsid w:val="00FA3256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A325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ED6343"/>
    <w:rPr>
      <w:color w:val="0563C1" w:themeColor="hyperlink"/>
      <w:u w:val="single"/>
    </w:rPr>
  </w:style>
  <w:style w:type="character" w:customStyle="1" w:styleId="hl">
    <w:name w:val="hl"/>
    <w:basedOn w:val="a0"/>
    <w:rsid w:val="00D024A2"/>
  </w:style>
  <w:style w:type="paragraph" w:styleId="a9">
    <w:name w:val="Balloon Text"/>
    <w:basedOn w:val="a"/>
    <w:link w:val="aa"/>
    <w:uiPriority w:val="99"/>
    <w:semiHidden/>
    <w:unhideWhenUsed/>
    <w:rsid w:val="00FA3256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A325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podrostki_010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LENA</cp:lastModifiedBy>
  <cp:revision>12</cp:revision>
  <cp:lastPrinted>2023-01-09T15:56:00Z</cp:lastPrinted>
  <dcterms:created xsi:type="dcterms:W3CDTF">2022-12-28T19:20:00Z</dcterms:created>
  <dcterms:modified xsi:type="dcterms:W3CDTF">2023-01-20T05:30:00Z</dcterms:modified>
  <dc:language>ru-RU</dc:language>
</cp:coreProperties>
</file>