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акушеров-гинекологов, урологов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отдельный орган в организме человека»</w:t>
      </w:r>
    </w:p>
    <w:p w:rsidR="00D90316" w:rsidRDefault="001C495E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7A7299">
        <w:rPr>
          <w:rFonts w:ascii="Times New Roman" w:hAnsi="Times New Roman"/>
          <w:b/>
          <w:sz w:val="28"/>
          <w:szCs w:val="28"/>
        </w:rPr>
        <w:t>.03</w:t>
      </w:r>
      <w:r w:rsidR="00D90316">
        <w:rPr>
          <w:rFonts w:ascii="Times New Roman" w:hAnsi="Times New Roman"/>
          <w:b/>
          <w:sz w:val="28"/>
          <w:szCs w:val="28"/>
        </w:rPr>
        <w:t>.2021</w:t>
      </w:r>
    </w:p>
    <w:p w:rsidR="007A7299" w:rsidRDefault="007A7299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A7299">
        <w:rPr>
          <w:rFonts w:ascii="Times New Roman" w:hAnsi="Times New Roman"/>
          <w:b/>
          <w:sz w:val="28"/>
          <w:szCs w:val="28"/>
        </w:rPr>
        <w:t xml:space="preserve">г. Ульяновск, ул. Гончарова, 25, </w:t>
      </w:r>
      <w:proofErr w:type="spellStart"/>
      <w:r w:rsidRPr="007A7299">
        <w:rPr>
          <w:rFonts w:ascii="Times New Roman" w:hAnsi="Times New Roman"/>
          <w:b/>
          <w:sz w:val="28"/>
          <w:szCs w:val="28"/>
        </w:rPr>
        <w:t>Radisson</w:t>
      </w:r>
      <w:proofErr w:type="spellEnd"/>
      <w:r w:rsidRPr="007A72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7299">
        <w:rPr>
          <w:rFonts w:ascii="Times New Roman" w:hAnsi="Times New Roman"/>
          <w:b/>
          <w:sz w:val="28"/>
          <w:szCs w:val="28"/>
        </w:rPr>
        <w:t>Hotel</w:t>
      </w:r>
      <w:proofErr w:type="spellEnd"/>
      <w:r w:rsidRPr="007A72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7299">
        <w:rPr>
          <w:rFonts w:ascii="Times New Roman" w:hAnsi="Times New Roman"/>
          <w:b/>
          <w:sz w:val="28"/>
          <w:szCs w:val="28"/>
        </w:rPr>
        <w:t>Ulyanovsk</w:t>
      </w:r>
      <w:proofErr w:type="spellEnd"/>
      <w:r w:rsidRPr="007A7299">
        <w:rPr>
          <w:rFonts w:ascii="Times New Roman" w:hAnsi="Times New Roman"/>
          <w:b/>
          <w:sz w:val="28"/>
          <w:szCs w:val="28"/>
        </w:rPr>
        <w:t>, зал Гончаров</w:t>
      </w:r>
    </w:p>
    <w:bookmarkEnd w:id="0"/>
    <w:p w:rsidR="00D90316" w:rsidRDefault="00D90316" w:rsidP="00D9031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7A7299" w:rsidRPr="002833C7">
          <w:rPr>
            <w:rStyle w:val="a3"/>
            <w:rFonts w:ascii="Times New Roman" w:hAnsi="Times New Roman"/>
            <w:b/>
            <w:sz w:val="28"/>
            <w:szCs w:val="28"/>
          </w:rPr>
          <w:t>https://pceureka.ru/mikrobiota_250322</w:t>
        </w:r>
      </w:hyperlink>
      <w:r w:rsidR="003A63EC">
        <w:rPr>
          <w:rFonts w:ascii="Times New Roman" w:hAnsi="Times New Roman"/>
          <w:b/>
          <w:sz w:val="28"/>
          <w:szCs w:val="28"/>
        </w:rPr>
        <w:t xml:space="preserve"> 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14.30-15.00 Регистрация участников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15.00-16.00 </w:t>
      </w:r>
      <w:proofErr w:type="spellStart"/>
      <w:r>
        <w:rPr>
          <w:rFonts w:ascii="Times New Roman" w:hAnsi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влагалища. Есть ли связь?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в лекции дать вводные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>
        <w:rPr>
          <w:rFonts w:ascii="Times New Roman" w:hAnsi="Times New Roman"/>
          <w:sz w:val="28"/>
          <w:szCs w:val="28"/>
        </w:rPr>
        <w:t>дисбиозов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в большинстве случаев зависит от нарушений кишечного </w:t>
      </w:r>
      <w:proofErr w:type="spellStart"/>
      <w:r>
        <w:rPr>
          <w:rFonts w:ascii="Times New Roman" w:hAnsi="Times New Roman"/>
          <w:sz w:val="28"/>
          <w:szCs w:val="28"/>
        </w:rPr>
        <w:t>микробиоценоза</w:t>
      </w:r>
      <w:proofErr w:type="spellEnd"/>
      <w:r>
        <w:rPr>
          <w:rFonts w:ascii="Times New Roman" w:hAnsi="Times New Roman"/>
          <w:sz w:val="28"/>
          <w:szCs w:val="28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>
        <w:rPr>
          <w:rFonts w:ascii="Times New Roman" w:hAnsi="Times New Roman"/>
          <w:sz w:val="28"/>
          <w:szCs w:val="28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>
        <w:rPr>
          <w:rFonts w:ascii="Times New Roman" w:hAnsi="Times New Roman"/>
          <w:sz w:val="28"/>
          <w:szCs w:val="28"/>
        </w:rPr>
        <w:t>Бактериальный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>
        <w:rPr>
          <w:rFonts w:ascii="Times New Roman" w:hAnsi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>
        <w:rPr>
          <w:rFonts w:ascii="Times New Roman" w:hAnsi="Times New Roman"/>
          <w:sz w:val="28"/>
          <w:szCs w:val="28"/>
        </w:rPr>
        <w:t>микробиомы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>
        <w:rPr>
          <w:rFonts w:ascii="Times New Roman" w:hAnsi="Times New Roman"/>
          <w:sz w:val="28"/>
          <w:szCs w:val="28"/>
        </w:rPr>
        <w:t>дисбиоза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влагалища.</w:t>
      </w:r>
    </w:p>
    <w:p w:rsidR="00D90316" w:rsidRDefault="00D90316" w:rsidP="00D903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 Дискуссии, ответы на вопросы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16.15-17.15 Роль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сохранение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В лекции будут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 с микроорганизмами. Подчеркнуть значение этих данных в практике </w:t>
      </w:r>
      <w:proofErr w:type="gramStart"/>
      <w:r>
        <w:rPr>
          <w:rFonts w:ascii="Times New Roman" w:hAnsi="Times New Roman"/>
          <w:sz w:val="28"/>
          <w:szCs w:val="28"/>
        </w:rPr>
        <w:t>врача-клинициста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уролога, так и гинеколога.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 – доцент, к.м.н.,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зав. кафедрой урологии Прокопьев Ярослав Валерьевич</w:t>
      </w:r>
      <w:proofErr w:type="gramEnd"/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17.15-17.30 Дискуссии, ответы на вопросы</w:t>
      </w:r>
    </w:p>
    <w:p w:rsidR="00D65DE4" w:rsidRDefault="00D65DE4"/>
    <w:p w:rsidR="00642BD8" w:rsidRDefault="00642BD8"/>
    <w:p w:rsidR="00642BD8" w:rsidRDefault="00642BD8"/>
    <w:p w:rsidR="00642BD8" w:rsidRPr="00642BD8" w:rsidRDefault="00642BD8">
      <w:pPr>
        <w:rPr>
          <w:rFonts w:ascii="Times New Roman" w:hAnsi="Times New Roman"/>
          <w:sz w:val="28"/>
          <w:szCs w:val="28"/>
        </w:rPr>
      </w:pPr>
      <w:r w:rsidRPr="00642BD8">
        <w:rPr>
          <w:rFonts w:ascii="Times New Roman" w:hAnsi="Times New Roman"/>
          <w:sz w:val="28"/>
          <w:szCs w:val="28"/>
        </w:rPr>
        <w:t>Руководитель программного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2BD8">
        <w:rPr>
          <w:rFonts w:ascii="Times New Roman" w:hAnsi="Times New Roman"/>
          <w:sz w:val="28"/>
          <w:szCs w:val="28"/>
        </w:rPr>
        <w:t xml:space="preserve">профессор, д.м.н. </w:t>
      </w:r>
      <w:proofErr w:type="spellStart"/>
      <w:r w:rsidRPr="00642BD8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642BD8">
        <w:rPr>
          <w:rFonts w:ascii="Times New Roman" w:hAnsi="Times New Roman"/>
          <w:sz w:val="28"/>
          <w:szCs w:val="28"/>
        </w:rPr>
        <w:t xml:space="preserve"> М.И.</w:t>
      </w:r>
    </w:p>
    <w:sectPr w:rsidR="00642BD8" w:rsidRPr="00642BD8" w:rsidSect="0064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0"/>
    <w:rsid w:val="001C495E"/>
    <w:rsid w:val="003A63EC"/>
    <w:rsid w:val="00437110"/>
    <w:rsid w:val="004776D1"/>
    <w:rsid w:val="00642BD8"/>
    <w:rsid w:val="007A7299"/>
    <w:rsid w:val="00B7468D"/>
    <w:rsid w:val="00D220A7"/>
    <w:rsid w:val="00D65DE4"/>
    <w:rsid w:val="00D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ikrobiota_250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dcterms:created xsi:type="dcterms:W3CDTF">2021-11-10T16:15:00Z</dcterms:created>
  <dcterms:modified xsi:type="dcterms:W3CDTF">2021-11-17T06:03:00Z</dcterms:modified>
</cp:coreProperties>
</file>