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97" w:rsidRPr="00CE3297" w:rsidRDefault="000D5A8B" w:rsidP="00CE3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</w:t>
      </w:r>
      <w:bookmarkStart w:id="0" w:name="_GoBack"/>
      <w:bookmarkEnd w:id="0"/>
      <w:r w:rsidR="00CE3297" w:rsidRPr="00CE3297">
        <w:rPr>
          <w:rFonts w:ascii="Times New Roman" w:hAnsi="Times New Roman"/>
          <w:b/>
          <w:sz w:val="28"/>
          <w:szCs w:val="28"/>
        </w:rPr>
        <w:t xml:space="preserve"> </w:t>
      </w:r>
      <w:r w:rsidR="00CE3297">
        <w:rPr>
          <w:rFonts w:ascii="Times New Roman" w:hAnsi="Times New Roman"/>
          <w:b/>
          <w:sz w:val="28"/>
          <w:szCs w:val="28"/>
        </w:rPr>
        <w:t>акушеров-гинекологов и урологов</w:t>
      </w:r>
      <w:r w:rsidR="00CE3297" w:rsidRPr="00CE3297">
        <w:rPr>
          <w:rFonts w:ascii="Times New Roman" w:hAnsi="Times New Roman"/>
          <w:b/>
          <w:sz w:val="28"/>
          <w:szCs w:val="28"/>
        </w:rPr>
        <w:t xml:space="preserve"> </w:t>
      </w:r>
    </w:p>
    <w:p w:rsidR="00CE3297" w:rsidRPr="00CE3297" w:rsidRDefault="00CE3297" w:rsidP="00CE3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2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Междисциплин</w:t>
      </w:r>
      <w:r w:rsidR="00104095">
        <w:rPr>
          <w:rFonts w:ascii="Times New Roman" w:hAnsi="Times New Roman"/>
          <w:b/>
          <w:sz w:val="28"/>
          <w:szCs w:val="28"/>
        </w:rPr>
        <w:t>арный подход к здоровью женщины</w:t>
      </w:r>
      <w:r w:rsidRPr="00CE3297">
        <w:rPr>
          <w:rFonts w:ascii="Times New Roman" w:hAnsi="Times New Roman"/>
          <w:b/>
          <w:sz w:val="28"/>
          <w:szCs w:val="28"/>
        </w:rPr>
        <w:t>»</w:t>
      </w:r>
    </w:p>
    <w:p w:rsidR="00CE3297" w:rsidRPr="00CE3297" w:rsidRDefault="00CE3297" w:rsidP="00CE3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29.04.2021</w:t>
      </w:r>
    </w:p>
    <w:p w:rsidR="00CE3297" w:rsidRPr="00CE3297" w:rsidRDefault="00104095" w:rsidP="00CE3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="00CE3297" w:rsidRPr="00CE3297">
        <w:rPr>
          <w:rFonts w:ascii="Times New Roman" w:hAnsi="Times New Roman"/>
          <w:b/>
          <w:sz w:val="28"/>
          <w:szCs w:val="28"/>
        </w:rPr>
        <w:t>г. Казань</w:t>
      </w:r>
    </w:p>
    <w:p w:rsidR="00CE3297" w:rsidRPr="00CE3297" w:rsidRDefault="00CE3297" w:rsidP="00CE3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297">
        <w:rPr>
          <w:rFonts w:ascii="Times New Roman" w:hAnsi="Times New Roman"/>
          <w:b/>
          <w:sz w:val="28"/>
          <w:szCs w:val="28"/>
        </w:rPr>
        <w:t xml:space="preserve">«Казанская Ривьера», </w:t>
      </w:r>
      <w:proofErr w:type="spellStart"/>
      <w:r w:rsidRPr="00CE3297">
        <w:rPr>
          <w:rFonts w:ascii="Times New Roman" w:hAnsi="Times New Roman"/>
          <w:b/>
          <w:sz w:val="28"/>
          <w:szCs w:val="28"/>
        </w:rPr>
        <w:t>пр.Фатыха</w:t>
      </w:r>
      <w:proofErr w:type="spellEnd"/>
      <w:r w:rsidRPr="00CE32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3297">
        <w:rPr>
          <w:rFonts w:ascii="Times New Roman" w:hAnsi="Times New Roman"/>
          <w:b/>
          <w:sz w:val="28"/>
          <w:szCs w:val="28"/>
        </w:rPr>
        <w:t>Амирхана</w:t>
      </w:r>
      <w:proofErr w:type="spellEnd"/>
      <w:r w:rsidRPr="00CE3297">
        <w:rPr>
          <w:rFonts w:ascii="Times New Roman" w:hAnsi="Times New Roman"/>
          <w:b/>
          <w:sz w:val="28"/>
          <w:szCs w:val="28"/>
        </w:rPr>
        <w:t>, 1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104095">
        <w:rPr>
          <w:rFonts w:ascii="Times New Roman" w:hAnsi="Times New Roman"/>
          <w:b/>
          <w:sz w:val="28"/>
          <w:szCs w:val="28"/>
        </w:rPr>
        <w:t>24 этаж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E3297" w:rsidRDefault="00CE3297" w:rsidP="00CE3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3297">
        <w:rPr>
          <w:rFonts w:ascii="Times New Roman" w:hAnsi="Times New Roman"/>
          <w:sz w:val="28"/>
          <w:szCs w:val="28"/>
        </w:rPr>
        <w:t>айт мероприятия:</w:t>
      </w:r>
      <w:r w:rsidR="008315E1" w:rsidRPr="008315E1">
        <w:t xml:space="preserve"> </w:t>
      </w:r>
      <w:hyperlink r:id="rId5" w:history="1">
        <w:r w:rsidR="008315E1" w:rsidRPr="00C85EF0">
          <w:rPr>
            <w:rStyle w:val="a3"/>
            <w:rFonts w:ascii="Times New Roman" w:hAnsi="Times New Roman"/>
            <w:sz w:val="28"/>
            <w:szCs w:val="28"/>
          </w:rPr>
          <w:t>https://pceureka.ru/woman_health</w:t>
        </w:r>
      </w:hyperlink>
      <w:r w:rsidR="008315E1">
        <w:rPr>
          <w:rFonts w:ascii="Times New Roman" w:hAnsi="Times New Roman"/>
          <w:sz w:val="28"/>
          <w:szCs w:val="28"/>
        </w:rPr>
        <w:t xml:space="preserve"> </w:t>
      </w:r>
    </w:p>
    <w:p w:rsidR="00CE3297" w:rsidRPr="00CE3297" w:rsidRDefault="00CE3297" w:rsidP="00CE32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297" w:rsidRPr="00CE3297" w:rsidRDefault="00CE3297" w:rsidP="00CE3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297">
        <w:rPr>
          <w:rFonts w:ascii="Times New Roman" w:hAnsi="Times New Roman"/>
          <w:sz w:val="28"/>
          <w:szCs w:val="28"/>
        </w:rPr>
        <w:t>15.00-15.10 Регистрация участников</w:t>
      </w:r>
    </w:p>
    <w:p w:rsidR="00CE3297" w:rsidRPr="00CE3297" w:rsidRDefault="00CE3297" w:rsidP="00CE3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15.10-15.5</w:t>
      </w:r>
      <w:r w:rsidRPr="00CE3297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CE3297">
        <w:rPr>
          <w:rFonts w:ascii="Times New Roman" w:hAnsi="Times New Roman"/>
          <w:sz w:val="28"/>
          <w:szCs w:val="28"/>
        </w:rPr>
        <w:t>Генитоуренарный</w:t>
      </w:r>
      <w:proofErr w:type="spellEnd"/>
      <w:r w:rsidRPr="00CE3297">
        <w:rPr>
          <w:rFonts w:ascii="Times New Roman" w:hAnsi="Times New Roman"/>
          <w:sz w:val="28"/>
          <w:szCs w:val="28"/>
        </w:rPr>
        <w:t xml:space="preserve"> синдром.</w:t>
      </w:r>
    </w:p>
    <w:p w:rsidR="00CE3297" w:rsidRPr="00CE3297" w:rsidRDefault="00CE3297" w:rsidP="00CE329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E3297">
        <w:rPr>
          <w:rFonts w:ascii="Times New Roman" w:hAnsi="Times New Roman"/>
          <w:sz w:val="28"/>
          <w:szCs w:val="28"/>
        </w:rPr>
        <w:t>Цель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297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ить</w:t>
      </w:r>
      <w:r w:rsidRPr="00CE3297">
        <w:rPr>
          <w:rFonts w:ascii="Times New Roman" w:hAnsi="Times New Roman"/>
          <w:sz w:val="28"/>
          <w:szCs w:val="28"/>
        </w:rPr>
        <w:t xml:space="preserve"> обзор литературы, отражающий современные аспекты терминологии, классификации, патогенеза и возможности терапии урогенитальных расстройств у женщин в климактерии. Показа</w:t>
      </w:r>
      <w:r>
        <w:rPr>
          <w:rFonts w:ascii="Times New Roman" w:hAnsi="Times New Roman"/>
          <w:sz w:val="28"/>
          <w:szCs w:val="28"/>
        </w:rPr>
        <w:t>ть</w:t>
      </w:r>
      <w:r w:rsidRPr="00CE3297">
        <w:rPr>
          <w:rFonts w:ascii="Times New Roman" w:hAnsi="Times New Roman"/>
          <w:sz w:val="28"/>
          <w:szCs w:val="28"/>
        </w:rPr>
        <w:t xml:space="preserve"> чувствительность нижних отделов урогенитального тракта к половым стероидам. Рассмотре</w:t>
      </w:r>
      <w:r>
        <w:rPr>
          <w:rFonts w:ascii="Times New Roman" w:hAnsi="Times New Roman"/>
          <w:sz w:val="28"/>
          <w:szCs w:val="28"/>
        </w:rPr>
        <w:t>ть</w:t>
      </w:r>
      <w:r w:rsidRPr="00CE3297">
        <w:rPr>
          <w:rFonts w:ascii="Times New Roman" w:hAnsi="Times New Roman"/>
          <w:sz w:val="28"/>
          <w:szCs w:val="28"/>
        </w:rPr>
        <w:t xml:space="preserve"> вопросы эффективности системной и локальной заместительной гормональной терапии, различных схем лечения. </w:t>
      </w:r>
    </w:p>
    <w:p w:rsidR="00CE3297" w:rsidRPr="00CE3297" w:rsidRDefault="00CE3297" w:rsidP="00CE32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3297"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 w:rsidRPr="00CE3297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CE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297">
        <w:rPr>
          <w:rFonts w:ascii="Times New Roman" w:hAnsi="Times New Roman"/>
          <w:sz w:val="28"/>
          <w:szCs w:val="28"/>
        </w:rPr>
        <w:t>Мадина</w:t>
      </w:r>
      <w:proofErr w:type="spellEnd"/>
      <w:r w:rsidRPr="00CE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297">
        <w:rPr>
          <w:rFonts w:ascii="Times New Roman" w:hAnsi="Times New Roman"/>
          <w:sz w:val="28"/>
          <w:szCs w:val="28"/>
        </w:rPr>
        <w:t>Ирековна</w:t>
      </w:r>
      <w:proofErr w:type="spellEnd"/>
      <w:r w:rsidRPr="00CE3297">
        <w:rPr>
          <w:rFonts w:ascii="Times New Roman" w:hAnsi="Times New Roman"/>
          <w:sz w:val="28"/>
          <w:szCs w:val="28"/>
        </w:rPr>
        <w:t>.</w:t>
      </w:r>
    </w:p>
    <w:p w:rsidR="00CE3297" w:rsidRPr="00CE3297" w:rsidRDefault="00CE3297" w:rsidP="00CE3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297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50-16.0</w:t>
      </w:r>
      <w:r w:rsidRPr="00CE3297">
        <w:rPr>
          <w:rFonts w:ascii="Times New Roman" w:hAnsi="Times New Roman"/>
          <w:sz w:val="28"/>
          <w:szCs w:val="28"/>
        </w:rPr>
        <w:t>5 Дискуссии, ответы на вопросы</w:t>
      </w:r>
    </w:p>
    <w:p w:rsidR="00CE3297" w:rsidRPr="00CE3297" w:rsidRDefault="00CE3297" w:rsidP="00CE3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</w:t>
      </w:r>
      <w:r w:rsidRPr="00CE3297">
        <w:rPr>
          <w:rFonts w:ascii="Times New Roman" w:hAnsi="Times New Roman"/>
          <w:sz w:val="28"/>
          <w:szCs w:val="28"/>
        </w:rPr>
        <w:t>5 – 16.</w:t>
      </w:r>
      <w:r>
        <w:rPr>
          <w:rFonts w:ascii="Times New Roman" w:hAnsi="Times New Roman"/>
          <w:sz w:val="28"/>
          <w:szCs w:val="28"/>
        </w:rPr>
        <w:t>4</w:t>
      </w:r>
      <w:r w:rsidRPr="00CE3297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Терапия, профилактика и </w:t>
      </w:r>
      <w:proofErr w:type="spellStart"/>
      <w:r>
        <w:rPr>
          <w:rFonts w:ascii="Times New Roman" w:hAnsi="Times New Roman"/>
          <w:sz w:val="28"/>
          <w:szCs w:val="28"/>
        </w:rPr>
        <w:t>прегравидарная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у женщин с инфекциями мочевыводящих путей.</w:t>
      </w:r>
    </w:p>
    <w:p w:rsidR="00CE3297" w:rsidRPr="00CE3297" w:rsidRDefault="00CE3297" w:rsidP="00CE329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E3297">
        <w:rPr>
          <w:rFonts w:ascii="Times New Roman" w:hAnsi="Times New Roman"/>
          <w:sz w:val="28"/>
          <w:szCs w:val="28"/>
        </w:rPr>
        <w:t>Цель – осветить этиологию и патогенез инфекций мочевыводящих путей. Дать алгоритм ведения на основании доказательной медицины и рассмотреть клинические протоколы.</w:t>
      </w:r>
    </w:p>
    <w:p w:rsidR="00CE3297" w:rsidRPr="00CE3297" w:rsidRDefault="00CE3297" w:rsidP="00CE3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297">
        <w:rPr>
          <w:rFonts w:ascii="Times New Roman" w:hAnsi="Times New Roman"/>
          <w:sz w:val="28"/>
          <w:szCs w:val="28"/>
        </w:rPr>
        <w:tab/>
        <w:t>Ведущий  - доцент, к.м.н. Прокопьев Ярослав Валерьевич</w:t>
      </w:r>
    </w:p>
    <w:p w:rsidR="00CE3297" w:rsidRPr="00CE3297" w:rsidRDefault="00CE3297" w:rsidP="00CE3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E32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45-17.00</w:t>
      </w:r>
      <w:r w:rsidRPr="00CE3297"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B04ABA" w:rsidRDefault="00B04ABA">
      <w:pPr>
        <w:rPr>
          <w:rFonts w:ascii="Times New Roman" w:hAnsi="Times New Roman"/>
          <w:sz w:val="24"/>
          <w:szCs w:val="24"/>
        </w:rPr>
      </w:pPr>
    </w:p>
    <w:p w:rsidR="00B04ABA" w:rsidRDefault="00B04ABA">
      <w:pPr>
        <w:rPr>
          <w:rFonts w:ascii="Times New Roman" w:hAnsi="Times New Roman"/>
          <w:sz w:val="24"/>
          <w:szCs w:val="24"/>
        </w:rPr>
      </w:pPr>
    </w:p>
    <w:p w:rsidR="00B04ABA" w:rsidRDefault="00B04ABA">
      <w:pPr>
        <w:rPr>
          <w:rFonts w:ascii="Times New Roman" w:hAnsi="Times New Roman"/>
          <w:sz w:val="24"/>
          <w:szCs w:val="24"/>
        </w:rPr>
      </w:pPr>
    </w:p>
    <w:p w:rsidR="00B04ABA" w:rsidRDefault="00B04ABA">
      <w:pPr>
        <w:rPr>
          <w:rFonts w:ascii="Times New Roman" w:hAnsi="Times New Roman"/>
          <w:sz w:val="24"/>
          <w:szCs w:val="24"/>
        </w:rPr>
      </w:pPr>
    </w:p>
    <w:p w:rsidR="000B02C1" w:rsidRPr="00B04ABA" w:rsidRDefault="00B04A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программ</w:t>
      </w:r>
      <w:r w:rsidR="008315E1">
        <w:rPr>
          <w:rFonts w:ascii="Times New Roman" w:hAnsi="Times New Roman"/>
          <w:sz w:val="24"/>
          <w:szCs w:val="24"/>
        </w:rPr>
        <w:t xml:space="preserve">ного комитета </w:t>
      </w:r>
      <w:r w:rsidR="008315E1">
        <w:rPr>
          <w:rFonts w:ascii="Times New Roman" w:hAnsi="Times New Roman"/>
          <w:sz w:val="24"/>
          <w:szCs w:val="24"/>
        </w:rPr>
        <w:tab/>
      </w:r>
      <w:r w:rsidR="008315E1">
        <w:rPr>
          <w:rFonts w:ascii="Times New Roman" w:hAnsi="Times New Roman"/>
          <w:sz w:val="24"/>
          <w:szCs w:val="24"/>
        </w:rPr>
        <w:tab/>
      </w:r>
      <w:r w:rsidR="008315E1">
        <w:rPr>
          <w:rFonts w:ascii="Times New Roman" w:hAnsi="Times New Roman"/>
          <w:sz w:val="24"/>
          <w:szCs w:val="24"/>
        </w:rPr>
        <w:tab/>
      </w:r>
      <w:r w:rsidR="008315E1">
        <w:rPr>
          <w:rFonts w:ascii="Times New Roman" w:hAnsi="Times New Roman"/>
          <w:sz w:val="24"/>
          <w:szCs w:val="24"/>
        </w:rPr>
        <w:tab/>
      </w:r>
      <w:proofErr w:type="spellStart"/>
      <w:r w:rsidR="008315E1">
        <w:rPr>
          <w:rFonts w:ascii="Times New Roman" w:hAnsi="Times New Roman"/>
          <w:sz w:val="24"/>
          <w:szCs w:val="24"/>
        </w:rPr>
        <w:t>Мазитова</w:t>
      </w:r>
      <w:proofErr w:type="spellEnd"/>
      <w:r w:rsidR="008315E1">
        <w:rPr>
          <w:rFonts w:ascii="Times New Roman" w:hAnsi="Times New Roman"/>
          <w:sz w:val="24"/>
          <w:szCs w:val="24"/>
        </w:rPr>
        <w:t xml:space="preserve"> М.И.</w:t>
      </w:r>
    </w:p>
    <w:sectPr w:rsidR="000B02C1" w:rsidRPr="00B0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E2"/>
    <w:rsid w:val="00001190"/>
    <w:rsid w:val="000568AD"/>
    <w:rsid w:val="000B02C1"/>
    <w:rsid w:val="000B5612"/>
    <w:rsid w:val="000D5A8B"/>
    <w:rsid w:val="00104095"/>
    <w:rsid w:val="00145D64"/>
    <w:rsid w:val="001504DD"/>
    <w:rsid w:val="00224F60"/>
    <w:rsid w:val="00290DE8"/>
    <w:rsid w:val="002E40D4"/>
    <w:rsid w:val="00354967"/>
    <w:rsid w:val="0036053D"/>
    <w:rsid w:val="0041117D"/>
    <w:rsid w:val="004D429A"/>
    <w:rsid w:val="00545953"/>
    <w:rsid w:val="00557338"/>
    <w:rsid w:val="005B2788"/>
    <w:rsid w:val="006A684F"/>
    <w:rsid w:val="006B7175"/>
    <w:rsid w:val="008315E1"/>
    <w:rsid w:val="008708E2"/>
    <w:rsid w:val="009167ED"/>
    <w:rsid w:val="009E1C25"/>
    <w:rsid w:val="00A879BD"/>
    <w:rsid w:val="00B04ABA"/>
    <w:rsid w:val="00B224C9"/>
    <w:rsid w:val="00B62BBB"/>
    <w:rsid w:val="00BD6EE4"/>
    <w:rsid w:val="00C3253D"/>
    <w:rsid w:val="00CE3297"/>
    <w:rsid w:val="00D02287"/>
    <w:rsid w:val="00D06DF3"/>
    <w:rsid w:val="00D5716A"/>
    <w:rsid w:val="00D82730"/>
    <w:rsid w:val="00DC03A6"/>
    <w:rsid w:val="00E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woman_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LENA</cp:lastModifiedBy>
  <cp:revision>11</cp:revision>
  <cp:lastPrinted>2021-02-03T16:50:00Z</cp:lastPrinted>
  <dcterms:created xsi:type="dcterms:W3CDTF">2018-10-23T17:16:00Z</dcterms:created>
  <dcterms:modified xsi:type="dcterms:W3CDTF">2021-02-17T09:36:00Z</dcterms:modified>
</cp:coreProperties>
</file>