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88" w:rsidRPr="00902DF1" w:rsidRDefault="009F2488" w:rsidP="009F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DF1">
        <w:rPr>
          <w:rFonts w:ascii="Times New Roman" w:hAnsi="Times New Roman"/>
          <w:b/>
          <w:sz w:val="28"/>
          <w:szCs w:val="28"/>
        </w:rPr>
        <w:t>ПРОГРАММА</w:t>
      </w:r>
    </w:p>
    <w:p w:rsidR="003B4C40" w:rsidRPr="00902DF1" w:rsidRDefault="009F2488" w:rsidP="009F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DF1">
        <w:rPr>
          <w:rFonts w:ascii="Times New Roman" w:hAnsi="Times New Roman"/>
          <w:b/>
          <w:sz w:val="28"/>
          <w:szCs w:val="28"/>
        </w:rPr>
        <w:t>Школа</w:t>
      </w:r>
      <w:r w:rsidR="0075485C">
        <w:rPr>
          <w:rFonts w:ascii="Times New Roman" w:hAnsi="Times New Roman"/>
          <w:b/>
          <w:sz w:val="28"/>
          <w:szCs w:val="28"/>
        </w:rPr>
        <w:t xml:space="preserve"> №1: Эндокринологическая гинекология</w:t>
      </w:r>
    </w:p>
    <w:p w:rsidR="009F2488" w:rsidRPr="00902DF1" w:rsidRDefault="0030034C" w:rsidP="009F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DF1">
        <w:rPr>
          <w:rFonts w:ascii="Times New Roman" w:hAnsi="Times New Roman"/>
          <w:b/>
          <w:sz w:val="28"/>
          <w:szCs w:val="28"/>
        </w:rPr>
        <w:t xml:space="preserve">Половые гормоны. </w:t>
      </w:r>
      <w:proofErr w:type="gramStart"/>
      <w:r w:rsidRPr="00902DF1">
        <w:rPr>
          <w:rFonts w:ascii="Times New Roman" w:hAnsi="Times New Roman"/>
          <w:b/>
          <w:sz w:val="28"/>
          <w:szCs w:val="28"/>
        </w:rPr>
        <w:t>Какие</w:t>
      </w:r>
      <w:proofErr w:type="gramEnd"/>
      <w:r w:rsidRPr="00902DF1">
        <w:rPr>
          <w:rFonts w:ascii="Times New Roman" w:hAnsi="Times New Roman"/>
          <w:b/>
          <w:sz w:val="28"/>
          <w:szCs w:val="28"/>
        </w:rPr>
        <w:t>, кому, когда?</w:t>
      </w:r>
    </w:p>
    <w:p w:rsidR="009F2488" w:rsidRPr="00902DF1" w:rsidRDefault="0030079F" w:rsidP="009F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</w:t>
      </w:r>
      <w:r w:rsidR="009F2488" w:rsidRPr="001306AE">
        <w:rPr>
          <w:rFonts w:ascii="Times New Roman" w:hAnsi="Times New Roman"/>
          <w:b/>
          <w:sz w:val="28"/>
          <w:szCs w:val="28"/>
        </w:rPr>
        <w:t>.2020</w:t>
      </w:r>
    </w:p>
    <w:p w:rsidR="009F2488" w:rsidRPr="00902DF1" w:rsidRDefault="0075485C" w:rsidP="009F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Казань</w:t>
      </w:r>
    </w:p>
    <w:p w:rsidR="009F2488" w:rsidRPr="003B65D1" w:rsidRDefault="009F2488" w:rsidP="009F2488">
      <w:pPr>
        <w:spacing w:after="0" w:line="240" w:lineRule="auto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902DF1">
        <w:rPr>
          <w:rFonts w:ascii="Times New Roman" w:hAnsi="Times New Roman"/>
          <w:b/>
          <w:sz w:val="28"/>
          <w:szCs w:val="28"/>
        </w:rPr>
        <w:t>сайт мероприятия:</w:t>
      </w:r>
      <w:r w:rsidR="008A1439" w:rsidRPr="003B65D1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="00855A54" w:rsidRPr="000A0720">
          <w:rPr>
            <w:rStyle w:val="a3"/>
            <w:rFonts w:ascii="Times New Roman" w:hAnsi="Times New Roman"/>
            <w:b/>
            <w:sz w:val="28"/>
            <w:szCs w:val="28"/>
          </w:rPr>
          <w:t>https://pceureka.ru/gormoni_201120</w:t>
        </w:r>
      </w:hyperlink>
      <w:r w:rsidR="00855A54">
        <w:rPr>
          <w:rFonts w:ascii="Times New Roman" w:hAnsi="Times New Roman"/>
          <w:b/>
          <w:sz w:val="28"/>
          <w:szCs w:val="28"/>
        </w:rPr>
        <w:t xml:space="preserve"> </w:t>
      </w:r>
    </w:p>
    <w:p w:rsidR="00855A54" w:rsidRDefault="003B4C40" w:rsidP="00855A54">
      <w:pPr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902DF1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ссылка на он-</w:t>
      </w:r>
      <w:proofErr w:type="spellStart"/>
      <w:r w:rsidRPr="00902DF1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лайн</w:t>
      </w:r>
      <w:proofErr w:type="spellEnd"/>
      <w:r w:rsidRPr="00902DF1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трансляцию:</w:t>
      </w:r>
      <w:r w:rsidR="00902DF1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hyperlink r:id="rId6" w:history="1">
        <w:r w:rsidR="00855A54" w:rsidRPr="000A0720">
          <w:rPr>
            <w:rStyle w:val="a3"/>
            <w:rFonts w:ascii="Times New Roman" w:hAnsi="Times New Roman"/>
            <w:b/>
            <w:sz w:val="28"/>
            <w:szCs w:val="28"/>
          </w:rPr>
          <w:t>https://events.webinar.ru/26491161/5823339</w:t>
        </w:r>
      </w:hyperlink>
    </w:p>
    <w:p w:rsidR="009F2488" w:rsidRPr="00902DF1" w:rsidRDefault="0075485C" w:rsidP="00855A54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</w:t>
      </w:r>
      <w:r w:rsidR="009F2488" w:rsidRPr="00902DF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9F2488" w:rsidRPr="00902DF1">
        <w:rPr>
          <w:rFonts w:ascii="Times New Roman" w:eastAsiaTheme="minorHAnsi" w:hAnsi="Times New Roman"/>
          <w:sz w:val="28"/>
          <w:szCs w:val="28"/>
        </w:rPr>
        <w:t>0-15.</w:t>
      </w:r>
      <w:r w:rsidR="004D5FCE">
        <w:rPr>
          <w:rFonts w:ascii="Times New Roman" w:eastAsiaTheme="minorHAnsi" w:hAnsi="Times New Roman"/>
          <w:sz w:val="28"/>
          <w:szCs w:val="28"/>
        </w:rPr>
        <w:t>0</w:t>
      </w:r>
      <w:r w:rsidR="009F2488" w:rsidRPr="00902DF1">
        <w:rPr>
          <w:rFonts w:ascii="Times New Roman" w:eastAsiaTheme="minorHAnsi" w:hAnsi="Times New Roman"/>
          <w:sz w:val="28"/>
          <w:szCs w:val="28"/>
        </w:rPr>
        <w:t>0 Регистрация участников</w:t>
      </w:r>
    </w:p>
    <w:p w:rsidR="009F2488" w:rsidRPr="00902DF1" w:rsidRDefault="009F2488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</w:t>
      </w:r>
      <w:r w:rsidR="003B4C40" w:rsidRPr="00902DF1">
        <w:rPr>
          <w:rFonts w:ascii="Times New Roman" w:eastAsiaTheme="minorHAnsi" w:hAnsi="Times New Roman"/>
          <w:sz w:val="28"/>
          <w:szCs w:val="28"/>
        </w:rPr>
        <w:t>5</w:t>
      </w:r>
      <w:r w:rsidRPr="00902DF1">
        <w:rPr>
          <w:rFonts w:ascii="Times New Roman" w:eastAsiaTheme="minorHAnsi" w:hAnsi="Times New Roman"/>
          <w:sz w:val="28"/>
          <w:szCs w:val="28"/>
        </w:rPr>
        <w:t>.</w:t>
      </w:r>
      <w:r w:rsidR="004D5FCE">
        <w:rPr>
          <w:rFonts w:ascii="Times New Roman" w:eastAsiaTheme="minorHAnsi" w:hAnsi="Times New Roman"/>
          <w:sz w:val="28"/>
          <w:szCs w:val="28"/>
        </w:rPr>
        <w:t>0</w:t>
      </w:r>
      <w:r w:rsidRPr="00902DF1">
        <w:rPr>
          <w:rFonts w:ascii="Times New Roman" w:eastAsiaTheme="minorHAnsi" w:hAnsi="Times New Roman"/>
          <w:sz w:val="28"/>
          <w:szCs w:val="28"/>
        </w:rPr>
        <w:t>0-15.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>3</w:t>
      </w:r>
      <w:r w:rsidRPr="00902DF1">
        <w:rPr>
          <w:rFonts w:ascii="Times New Roman" w:eastAsiaTheme="minorHAnsi" w:hAnsi="Times New Roman"/>
          <w:sz w:val="28"/>
          <w:szCs w:val="28"/>
        </w:rPr>
        <w:t xml:space="preserve">0 </w:t>
      </w:r>
      <w:proofErr w:type="spellStart"/>
      <w:r w:rsidR="0030034C" w:rsidRPr="00902DF1">
        <w:rPr>
          <w:rFonts w:ascii="Times New Roman" w:eastAsiaTheme="minorHAnsi" w:hAnsi="Times New Roman"/>
          <w:sz w:val="28"/>
          <w:szCs w:val="28"/>
        </w:rPr>
        <w:t>Биохакинг</w:t>
      </w:r>
      <w:proofErr w:type="spellEnd"/>
      <w:r w:rsidR="0030034C" w:rsidRPr="00902DF1">
        <w:rPr>
          <w:rFonts w:ascii="Times New Roman" w:eastAsiaTheme="minorHAnsi" w:hAnsi="Times New Roman"/>
          <w:sz w:val="28"/>
          <w:szCs w:val="28"/>
        </w:rPr>
        <w:t xml:space="preserve"> – современные возможности долголетия.</w:t>
      </w:r>
    </w:p>
    <w:p w:rsidR="0030034C" w:rsidRPr="00902DF1" w:rsidRDefault="009F2488" w:rsidP="00902DF1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 xml:space="preserve">Цель – </w:t>
      </w:r>
      <w:r w:rsidR="0075781D" w:rsidRPr="00902DF1">
        <w:rPr>
          <w:rFonts w:ascii="Times New Roman" w:eastAsiaTheme="minorHAnsi" w:hAnsi="Times New Roman"/>
          <w:sz w:val="28"/>
          <w:szCs w:val="28"/>
        </w:rPr>
        <w:t xml:space="preserve">в лекции дать вводные знания о цели </w:t>
      </w:r>
      <w:proofErr w:type="spellStart"/>
      <w:r w:rsidR="0075781D" w:rsidRPr="00902DF1">
        <w:rPr>
          <w:rFonts w:ascii="Times New Roman" w:eastAsiaTheme="minorHAnsi" w:hAnsi="Times New Roman"/>
          <w:sz w:val="28"/>
          <w:szCs w:val="28"/>
        </w:rPr>
        <w:t>антивозрастной</w:t>
      </w:r>
      <w:proofErr w:type="spellEnd"/>
      <w:r w:rsidR="0075781D" w:rsidRPr="00902DF1">
        <w:rPr>
          <w:rFonts w:ascii="Times New Roman" w:eastAsiaTheme="minorHAnsi" w:hAnsi="Times New Roman"/>
          <w:sz w:val="28"/>
          <w:szCs w:val="28"/>
        </w:rPr>
        <w:t xml:space="preserve"> медицины (увеличение продолжительности жизни, предупреждение возрастно-ассоциированны</w:t>
      </w:r>
      <w:r w:rsidR="00EB532D" w:rsidRPr="00902DF1">
        <w:rPr>
          <w:rFonts w:ascii="Times New Roman" w:eastAsiaTheme="minorHAnsi" w:hAnsi="Times New Roman"/>
          <w:sz w:val="28"/>
          <w:szCs w:val="28"/>
        </w:rPr>
        <w:t>х</w:t>
      </w:r>
      <w:r w:rsidR="0075781D" w:rsidRPr="00902DF1">
        <w:rPr>
          <w:rFonts w:ascii="Times New Roman" w:eastAsiaTheme="minorHAnsi" w:hAnsi="Times New Roman"/>
          <w:sz w:val="28"/>
          <w:szCs w:val="28"/>
        </w:rPr>
        <w:t xml:space="preserve"> заболеваний) и определить направления для дальнейшего изучения данной темы. </w:t>
      </w:r>
    </w:p>
    <w:p w:rsidR="003B4C40" w:rsidRPr="00902DF1" w:rsidRDefault="003B4C40" w:rsidP="003B4C40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 xml:space="preserve">Ведущий – профессор, д.м.н.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Ирековна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>.</w:t>
      </w:r>
    </w:p>
    <w:p w:rsidR="009F2488" w:rsidRPr="00902DF1" w:rsidRDefault="009F2488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15.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>30-15</w:t>
      </w:r>
      <w:r w:rsidRPr="00902DF1">
        <w:rPr>
          <w:rFonts w:ascii="Times New Roman" w:eastAsiaTheme="minorHAnsi" w:hAnsi="Times New Roman"/>
          <w:sz w:val="28"/>
          <w:szCs w:val="28"/>
        </w:rPr>
        <w:t>.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>4</w:t>
      </w:r>
      <w:r w:rsidRPr="00902DF1">
        <w:rPr>
          <w:rFonts w:ascii="Times New Roman" w:eastAsiaTheme="minorHAnsi" w:hAnsi="Times New Roman"/>
          <w:sz w:val="28"/>
          <w:szCs w:val="28"/>
        </w:rPr>
        <w:t>5 Дискуссии, ответы на вопросы</w:t>
      </w:r>
      <w:r w:rsidR="001306AE">
        <w:rPr>
          <w:rFonts w:ascii="Times New Roman" w:eastAsiaTheme="minorHAnsi" w:hAnsi="Times New Roman"/>
          <w:sz w:val="28"/>
          <w:szCs w:val="28"/>
        </w:rPr>
        <w:t>.</w:t>
      </w:r>
    </w:p>
    <w:p w:rsidR="0030034C" w:rsidRPr="00902DF1" w:rsidRDefault="009F2488" w:rsidP="007578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>5</w:t>
      </w:r>
      <w:r w:rsidR="003B4C40" w:rsidRPr="00902DF1">
        <w:rPr>
          <w:rFonts w:ascii="Times New Roman" w:eastAsiaTheme="minorHAnsi" w:hAnsi="Times New Roman"/>
          <w:sz w:val="28"/>
          <w:szCs w:val="28"/>
        </w:rPr>
        <w:t>.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>4</w:t>
      </w:r>
      <w:r w:rsidR="003B4C40" w:rsidRPr="00902DF1">
        <w:rPr>
          <w:rFonts w:ascii="Times New Roman" w:eastAsiaTheme="minorHAnsi" w:hAnsi="Times New Roman"/>
          <w:sz w:val="28"/>
          <w:szCs w:val="28"/>
        </w:rPr>
        <w:t>5-16</w:t>
      </w:r>
      <w:r w:rsidRPr="00902DF1">
        <w:rPr>
          <w:rFonts w:ascii="Times New Roman" w:eastAsiaTheme="minorHAnsi" w:hAnsi="Times New Roman"/>
          <w:sz w:val="28"/>
          <w:szCs w:val="28"/>
        </w:rPr>
        <w:t>.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 xml:space="preserve">30 Менопаузальная гормональная терапия как элемент </w:t>
      </w:r>
      <w:proofErr w:type="spellStart"/>
      <w:r w:rsidR="0030034C" w:rsidRPr="00902DF1">
        <w:rPr>
          <w:rFonts w:ascii="Times New Roman" w:eastAsiaTheme="minorHAnsi" w:hAnsi="Times New Roman"/>
          <w:sz w:val="28"/>
          <w:szCs w:val="28"/>
        </w:rPr>
        <w:t>антиэйдж</w:t>
      </w:r>
      <w:proofErr w:type="spellEnd"/>
      <w:r w:rsidR="0030034C" w:rsidRPr="00902DF1">
        <w:rPr>
          <w:rFonts w:ascii="Times New Roman" w:eastAsiaTheme="minorHAnsi" w:hAnsi="Times New Roman"/>
          <w:sz w:val="28"/>
          <w:szCs w:val="28"/>
        </w:rPr>
        <w:t xml:space="preserve"> терапии.</w:t>
      </w:r>
    </w:p>
    <w:p w:rsidR="0030034C" w:rsidRPr="00902DF1" w:rsidRDefault="0030034C" w:rsidP="007578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 xml:space="preserve">Цель – раскрыть основные направления менопаузальной гормональной терапии. </w:t>
      </w:r>
      <w:r w:rsidR="00382ED8" w:rsidRPr="00902DF1">
        <w:rPr>
          <w:rFonts w:ascii="Times New Roman" w:eastAsiaTheme="minorHAnsi" w:hAnsi="Times New Roman"/>
          <w:sz w:val="28"/>
          <w:szCs w:val="28"/>
        </w:rPr>
        <w:t xml:space="preserve">Разобрать изменения на гормональном уровне, </w:t>
      </w:r>
      <w:proofErr w:type="gramStart"/>
      <w:r w:rsidR="00382ED8" w:rsidRPr="00902DF1">
        <w:rPr>
          <w:rFonts w:ascii="Times New Roman" w:eastAsiaTheme="minorHAnsi" w:hAnsi="Times New Roman"/>
          <w:sz w:val="28"/>
          <w:szCs w:val="28"/>
        </w:rPr>
        <w:t>происходящими</w:t>
      </w:r>
      <w:proofErr w:type="gramEnd"/>
      <w:r w:rsidR="00382ED8" w:rsidRPr="00902DF1">
        <w:rPr>
          <w:rFonts w:ascii="Times New Roman" w:eastAsiaTheme="minorHAnsi" w:hAnsi="Times New Roman"/>
          <w:sz w:val="28"/>
          <w:szCs w:val="28"/>
        </w:rPr>
        <w:t xml:space="preserve"> в женском организме в </w:t>
      </w:r>
      <w:proofErr w:type="spellStart"/>
      <w:r w:rsidR="00382ED8" w:rsidRPr="00902DF1">
        <w:rPr>
          <w:rFonts w:ascii="Times New Roman" w:eastAsiaTheme="minorHAnsi" w:hAnsi="Times New Roman"/>
          <w:sz w:val="28"/>
          <w:szCs w:val="28"/>
        </w:rPr>
        <w:t>перименопаузальный</w:t>
      </w:r>
      <w:proofErr w:type="spellEnd"/>
      <w:r w:rsidR="00382ED8" w:rsidRPr="00902DF1">
        <w:rPr>
          <w:rFonts w:ascii="Times New Roman" w:eastAsiaTheme="minorHAnsi" w:hAnsi="Times New Roman"/>
          <w:sz w:val="28"/>
          <w:szCs w:val="28"/>
        </w:rPr>
        <w:t xml:space="preserve"> период. Определить когда необходимо начинать прием препаратов МГТ. Разобрать клинический протокол МЗ РФ по МГТ.</w:t>
      </w:r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r w:rsidR="00382ED8" w:rsidRPr="00902DF1">
        <w:rPr>
          <w:rFonts w:ascii="Times New Roman" w:eastAsiaTheme="minorHAnsi" w:hAnsi="Times New Roman"/>
          <w:sz w:val="28"/>
          <w:szCs w:val="28"/>
        </w:rPr>
        <w:t xml:space="preserve">Разобрать виды и схемы приема различных препаратов, содержащих гормоны. Дать понимание актуальной теме – нужно ли принимать женщинам тестостерон? </w:t>
      </w:r>
    </w:p>
    <w:p w:rsidR="00382ED8" w:rsidRPr="00902DF1" w:rsidRDefault="00382ED8" w:rsidP="00382ED8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 xml:space="preserve">Ведущий – профессор, д.м.н.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Ирековна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>.</w:t>
      </w:r>
    </w:p>
    <w:p w:rsidR="00382ED8" w:rsidRPr="00902DF1" w:rsidRDefault="00382ED8" w:rsidP="00382E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16.30-16.45 Дискуссии, ответы на вопросы</w:t>
      </w:r>
      <w:r w:rsidR="001306AE">
        <w:rPr>
          <w:rFonts w:ascii="Times New Roman" w:eastAsiaTheme="minorHAnsi" w:hAnsi="Times New Roman"/>
          <w:sz w:val="28"/>
          <w:szCs w:val="28"/>
        </w:rPr>
        <w:t>.</w:t>
      </w:r>
    </w:p>
    <w:p w:rsidR="0030034C" w:rsidRPr="00902DF1" w:rsidRDefault="00382ED8" w:rsidP="007578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16.45-17.15</w:t>
      </w:r>
      <w:proofErr w:type="gramStart"/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="0030034C" w:rsidRPr="00902DF1">
        <w:rPr>
          <w:rFonts w:ascii="Times New Roman" w:eastAsiaTheme="minorHAnsi" w:hAnsi="Times New Roman"/>
          <w:sz w:val="28"/>
          <w:szCs w:val="28"/>
        </w:rPr>
        <w:t xml:space="preserve"> гормонах в </w:t>
      </w:r>
      <w:r w:rsidRPr="00902DF1">
        <w:rPr>
          <w:rFonts w:ascii="Times New Roman" w:eastAsiaTheme="minorHAnsi" w:hAnsi="Times New Roman"/>
          <w:sz w:val="28"/>
          <w:szCs w:val="28"/>
        </w:rPr>
        <w:t>к</w:t>
      </w:r>
      <w:r w:rsidR="0030034C" w:rsidRPr="00902DF1">
        <w:rPr>
          <w:rFonts w:ascii="Times New Roman" w:eastAsiaTheme="minorHAnsi" w:hAnsi="Times New Roman"/>
          <w:sz w:val="28"/>
          <w:szCs w:val="28"/>
        </w:rPr>
        <w:t>омбинированных оральных контрацептивах</w:t>
      </w:r>
    </w:p>
    <w:p w:rsidR="0075781D" w:rsidRPr="00902DF1" w:rsidRDefault="0075781D" w:rsidP="007578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 xml:space="preserve">Цель </w:t>
      </w:r>
      <w:r w:rsidR="00940832" w:rsidRPr="00902DF1">
        <w:rPr>
          <w:rFonts w:ascii="Times New Roman" w:eastAsiaTheme="minorHAnsi" w:hAnsi="Times New Roman"/>
          <w:sz w:val="28"/>
          <w:szCs w:val="28"/>
        </w:rPr>
        <w:t>–</w:t>
      </w:r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r w:rsidR="00902DF1" w:rsidRPr="00902DF1">
        <w:rPr>
          <w:rFonts w:ascii="Times New Roman" w:eastAsiaTheme="minorHAnsi" w:hAnsi="Times New Roman"/>
          <w:sz w:val="28"/>
          <w:szCs w:val="28"/>
        </w:rPr>
        <w:t>осветить современные данные о видах контрацептивов, показаниях, противопоказаниях, терапевтических возможностях с учето</w:t>
      </w:r>
      <w:r w:rsidR="00902DF1">
        <w:rPr>
          <w:rFonts w:ascii="Times New Roman" w:eastAsiaTheme="minorHAnsi" w:hAnsi="Times New Roman"/>
          <w:sz w:val="28"/>
          <w:szCs w:val="28"/>
        </w:rPr>
        <w:t>м</w:t>
      </w:r>
      <w:r w:rsidR="00902DF1" w:rsidRPr="00902DF1">
        <w:rPr>
          <w:rFonts w:ascii="Times New Roman" w:eastAsiaTheme="minorHAnsi" w:hAnsi="Times New Roman"/>
          <w:sz w:val="28"/>
          <w:szCs w:val="28"/>
        </w:rPr>
        <w:t xml:space="preserve"> фармакологического состава.</w:t>
      </w:r>
      <w:r w:rsidR="00902DF1">
        <w:rPr>
          <w:rFonts w:ascii="Times New Roman" w:eastAsiaTheme="minorHAnsi" w:hAnsi="Times New Roman"/>
          <w:sz w:val="28"/>
          <w:szCs w:val="28"/>
        </w:rPr>
        <w:t xml:space="preserve"> Разобрать портреты женщин разных возрастных групп.</w:t>
      </w:r>
      <w:r w:rsidR="001306AE">
        <w:rPr>
          <w:rFonts w:ascii="Times New Roman" w:eastAsiaTheme="minorHAnsi" w:hAnsi="Times New Roman"/>
          <w:sz w:val="28"/>
          <w:szCs w:val="28"/>
        </w:rPr>
        <w:t xml:space="preserve"> Дать алгоритм ведения пациенток разных возрастных групп.</w:t>
      </w:r>
    </w:p>
    <w:p w:rsidR="00940832" w:rsidRPr="00902DF1" w:rsidRDefault="00940832" w:rsidP="007578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ab/>
        <w:t>Ведущий – доцент, к.м.н. Антропова Елена Юрьевна.</w:t>
      </w:r>
    </w:p>
    <w:p w:rsidR="009F2488" w:rsidRPr="00902DF1" w:rsidRDefault="009F2488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</w:t>
      </w:r>
      <w:r w:rsidR="001306AE">
        <w:rPr>
          <w:rFonts w:ascii="Times New Roman" w:eastAsiaTheme="minorHAnsi" w:hAnsi="Times New Roman"/>
          <w:sz w:val="28"/>
          <w:szCs w:val="28"/>
        </w:rPr>
        <w:t>7</w:t>
      </w:r>
      <w:r w:rsidRPr="00902DF1">
        <w:rPr>
          <w:rFonts w:ascii="Times New Roman" w:eastAsiaTheme="minorHAnsi" w:hAnsi="Times New Roman"/>
          <w:sz w:val="28"/>
          <w:szCs w:val="28"/>
        </w:rPr>
        <w:t>.</w:t>
      </w:r>
      <w:r w:rsidR="001306AE">
        <w:rPr>
          <w:rFonts w:ascii="Times New Roman" w:eastAsiaTheme="minorHAnsi" w:hAnsi="Times New Roman"/>
          <w:sz w:val="28"/>
          <w:szCs w:val="28"/>
        </w:rPr>
        <w:t>1</w:t>
      </w:r>
      <w:r w:rsidRPr="00902DF1">
        <w:rPr>
          <w:rFonts w:ascii="Times New Roman" w:eastAsiaTheme="minorHAnsi" w:hAnsi="Times New Roman"/>
          <w:sz w:val="28"/>
          <w:szCs w:val="28"/>
        </w:rPr>
        <w:t>5- 1</w:t>
      </w:r>
      <w:r w:rsidR="001306AE">
        <w:rPr>
          <w:rFonts w:ascii="Times New Roman" w:eastAsiaTheme="minorHAnsi" w:hAnsi="Times New Roman"/>
          <w:sz w:val="28"/>
          <w:szCs w:val="28"/>
        </w:rPr>
        <w:t>7</w:t>
      </w:r>
      <w:r w:rsidRPr="00902DF1">
        <w:rPr>
          <w:rFonts w:ascii="Times New Roman" w:eastAsiaTheme="minorHAnsi" w:hAnsi="Times New Roman"/>
          <w:sz w:val="28"/>
          <w:szCs w:val="28"/>
        </w:rPr>
        <w:t>.</w:t>
      </w:r>
      <w:r w:rsidR="001306AE">
        <w:rPr>
          <w:rFonts w:ascii="Times New Roman" w:eastAsiaTheme="minorHAnsi" w:hAnsi="Times New Roman"/>
          <w:sz w:val="28"/>
          <w:szCs w:val="28"/>
        </w:rPr>
        <w:t>3</w:t>
      </w:r>
      <w:r w:rsidRPr="00902DF1">
        <w:rPr>
          <w:rFonts w:ascii="Times New Roman" w:eastAsiaTheme="minorHAnsi" w:hAnsi="Times New Roman"/>
          <w:sz w:val="28"/>
          <w:szCs w:val="28"/>
        </w:rPr>
        <w:t>0 Дискуссии, ответы на вопросы</w:t>
      </w:r>
      <w:r w:rsidR="001306AE">
        <w:rPr>
          <w:rFonts w:ascii="Times New Roman" w:eastAsiaTheme="minorHAnsi" w:hAnsi="Times New Roman"/>
          <w:sz w:val="28"/>
          <w:szCs w:val="28"/>
        </w:rPr>
        <w:t>.</w:t>
      </w: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5781D" w:rsidRPr="00902DF1" w:rsidRDefault="0075781D" w:rsidP="009F24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4743F" w:rsidRPr="00902DF1" w:rsidRDefault="0064743F" w:rsidP="009F248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743F" w:rsidRPr="00902DF1" w:rsidSect="00AD7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A9"/>
    <w:rsid w:val="000A3A5C"/>
    <w:rsid w:val="001306AE"/>
    <w:rsid w:val="0030034C"/>
    <w:rsid w:val="0030079F"/>
    <w:rsid w:val="00382ED8"/>
    <w:rsid w:val="003B4C40"/>
    <w:rsid w:val="003B65D1"/>
    <w:rsid w:val="004D5FCE"/>
    <w:rsid w:val="0064743F"/>
    <w:rsid w:val="0075485C"/>
    <w:rsid w:val="0075781D"/>
    <w:rsid w:val="00855A54"/>
    <w:rsid w:val="008A1439"/>
    <w:rsid w:val="008A51A9"/>
    <w:rsid w:val="00902DF1"/>
    <w:rsid w:val="00940832"/>
    <w:rsid w:val="009F2488"/>
    <w:rsid w:val="00E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26491161/5823339" TargetMode="External"/><Relationship Id="rId5" Type="http://schemas.openxmlformats.org/officeDocument/2006/relationships/hyperlink" Target="https://pceureka.ru/gormoni_201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</dc:creator>
  <cp:keywords/>
  <dc:description/>
  <cp:lastModifiedBy>Antropova</cp:lastModifiedBy>
  <cp:revision>12</cp:revision>
  <cp:lastPrinted>2020-08-11T11:59:00Z</cp:lastPrinted>
  <dcterms:created xsi:type="dcterms:W3CDTF">2020-06-12T09:31:00Z</dcterms:created>
  <dcterms:modified xsi:type="dcterms:W3CDTF">2020-08-11T12:00:00Z</dcterms:modified>
</cp:coreProperties>
</file>