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C8" w:rsidRDefault="001144C8" w:rsidP="001144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1144C8" w:rsidRDefault="001144C8" w:rsidP="001144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Школа</w:t>
      </w:r>
      <w:r>
        <w:rPr>
          <w:rFonts w:ascii="Times New Roman" w:hAnsi="Times New Roman"/>
          <w:b/>
          <w:sz w:val="28"/>
          <w:szCs w:val="28"/>
        </w:rPr>
        <w:t xml:space="preserve"> №2</w:t>
      </w:r>
      <w:r>
        <w:rPr>
          <w:rFonts w:ascii="Times New Roman" w:hAnsi="Times New Roman"/>
          <w:b/>
          <w:sz w:val="28"/>
          <w:szCs w:val="28"/>
        </w:rPr>
        <w:t xml:space="preserve"> для</w:t>
      </w:r>
      <w:r>
        <w:rPr>
          <w:rFonts w:ascii="Times New Roman" w:hAnsi="Times New Roman"/>
          <w:b/>
          <w:sz w:val="28"/>
          <w:szCs w:val="28"/>
        </w:rPr>
        <w:t xml:space="preserve"> акушеров-гинекологов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144C8" w:rsidRDefault="001144C8" w:rsidP="001144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«Актуальные вопросы гинекологической практики»</w:t>
      </w:r>
    </w:p>
    <w:p w:rsidR="001144C8" w:rsidRPr="001144C8" w:rsidRDefault="001144C8" w:rsidP="001144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Pr="001144C8">
        <w:rPr>
          <w:rFonts w:ascii="Times New Roman" w:hAnsi="Times New Roman"/>
          <w:b/>
          <w:sz w:val="28"/>
          <w:szCs w:val="28"/>
        </w:rPr>
        <w:t>.10.2021</w:t>
      </w:r>
    </w:p>
    <w:p w:rsidR="001144C8" w:rsidRPr="001144C8" w:rsidRDefault="001144C8" w:rsidP="001144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1144C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Ульяновск, ул. Гончарова, 25, </w:t>
      </w:r>
      <w:r w:rsidRPr="001144C8">
        <w:rPr>
          <w:rStyle w:val="layout"/>
          <w:rFonts w:ascii="Times New Roman" w:hAnsi="Times New Roman"/>
          <w:b/>
          <w:bCs/>
          <w:color w:val="000000"/>
          <w:sz w:val="28"/>
          <w:szCs w:val="28"/>
          <w:lang w:val="en-US"/>
        </w:rPr>
        <w:t>Radisson</w:t>
      </w:r>
      <w:r w:rsidRPr="001144C8">
        <w:rPr>
          <w:rStyle w:val="layout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144C8">
        <w:rPr>
          <w:rStyle w:val="layout"/>
          <w:rFonts w:ascii="Times New Roman" w:hAnsi="Times New Roman"/>
          <w:b/>
          <w:bCs/>
          <w:color w:val="000000"/>
          <w:sz w:val="28"/>
          <w:szCs w:val="28"/>
          <w:lang w:val="en-US"/>
        </w:rPr>
        <w:t>Hotel</w:t>
      </w:r>
      <w:r w:rsidRPr="001144C8">
        <w:rPr>
          <w:rStyle w:val="layout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144C8">
        <w:rPr>
          <w:rStyle w:val="layout"/>
          <w:rFonts w:ascii="Times New Roman" w:hAnsi="Times New Roman"/>
          <w:b/>
          <w:bCs/>
          <w:color w:val="000000"/>
          <w:sz w:val="28"/>
          <w:szCs w:val="28"/>
          <w:lang w:val="en-US"/>
        </w:rPr>
        <w:t>Ulyanovsk</w:t>
      </w:r>
      <w:r w:rsidRPr="001144C8">
        <w:rPr>
          <w:rStyle w:val="layout"/>
          <w:rFonts w:ascii="Times New Roman" w:hAnsi="Times New Roman"/>
          <w:b/>
          <w:bCs/>
          <w:color w:val="000000"/>
          <w:sz w:val="28"/>
          <w:szCs w:val="28"/>
        </w:rPr>
        <w:t>, зал Гончаров</w:t>
      </w:r>
    </w:p>
    <w:p w:rsidR="001144C8" w:rsidRDefault="001144C8" w:rsidP="001144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Сайт: </w:t>
      </w:r>
      <w:hyperlink r:id="rId5" w:history="1">
        <w:r w:rsidR="0049334E" w:rsidRPr="00B93F68">
          <w:rPr>
            <w:rStyle w:val="a3"/>
            <w:rFonts w:ascii="Times New Roman" w:hAnsi="Times New Roman"/>
            <w:b/>
            <w:sz w:val="28"/>
            <w:szCs w:val="28"/>
          </w:rPr>
          <w:t>https://pceureka.ru/aktual_</w:t>
        </w:r>
        <w:r w:rsidR="0049334E" w:rsidRPr="0049334E">
          <w:rPr>
            <w:rStyle w:val="a3"/>
            <w:rFonts w:ascii="Times New Roman" w:hAnsi="Times New Roman"/>
            <w:b/>
            <w:sz w:val="28"/>
            <w:szCs w:val="28"/>
          </w:rPr>
          <w:t>21</w:t>
        </w:r>
        <w:r w:rsidR="0049334E" w:rsidRPr="00B93F68">
          <w:rPr>
            <w:rStyle w:val="a3"/>
            <w:rFonts w:ascii="Times New Roman" w:hAnsi="Times New Roman"/>
            <w:b/>
            <w:sz w:val="28"/>
            <w:szCs w:val="28"/>
          </w:rPr>
          <w:t>1021</w:t>
        </w:r>
      </w:hyperlink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2747C0">
        <w:rPr>
          <w:rFonts w:ascii="Times New Roman" w:hAnsi="Times New Roman"/>
          <w:sz w:val="28"/>
          <w:szCs w:val="28"/>
        </w:rPr>
        <w:t>30-15.0</w:t>
      </w:r>
      <w:r>
        <w:rPr>
          <w:rFonts w:ascii="Times New Roman" w:hAnsi="Times New Roman"/>
          <w:sz w:val="28"/>
          <w:szCs w:val="28"/>
        </w:rPr>
        <w:t>0 Регистрация участников</w:t>
      </w:r>
    </w:p>
    <w:p w:rsidR="001144C8" w:rsidRPr="001144C8" w:rsidRDefault="002747C0" w:rsidP="001144C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144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00-16</w:t>
      </w:r>
      <w:r w:rsidR="001144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1144C8">
        <w:rPr>
          <w:rFonts w:ascii="Times New Roman" w:hAnsi="Times New Roman"/>
          <w:sz w:val="28"/>
          <w:szCs w:val="28"/>
        </w:rPr>
        <w:t xml:space="preserve">0 </w:t>
      </w:r>
      <w:r w:rsidR="001144C8" w:rsidRPr="001144C8">
        <w:rPr>
          <w:rFonts w:ascii="Times New Roman" w:eastAsiaTheme="minorHAnsi" w:hAnsi="Times New Roman"/>
          <w:sz w:val="28"/>
          <w:szCs w:val="28"/>
        </w:rPr>
        <w:t>Лекция «Предраковые заболевания шейки матки»</w:t>
      </w:r>
    </w:p>
    <w:p w:rsidR="001144C8" w:rsidRPr="001144C8" w:rsidRDefault="001144C8" w:rsidP="001144C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44C8">
        <w:rPr>
          <w:rFonts w:ascii="Times New Roman" w:eastAsiaTheme="minorHAnsi" w:hAnsi="Times New Roman"/>
          <w:sz w:val="28"/>
          <w:szCs w:val="28"/>
        </w:rPr>
        <w:t xml:space="preserve"> Цель – обозначить предраковые заболевания шейки матки. Разобрать тактику ведения пациенток с предраковыми заболеваниями шейки матки согласно современным литературным данным и клиническим рекомендациям. </w:t>
      </w:r>
    </w:p>
    <w:p w:rsidR="001144C8" w:rsidRPr="001144C8" w:rsidRDefault="001144C8" w:rsidP="001144C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44C8">
        <w:rPr>
          <w:rFonts w:ascii="Times New Roman" w:eastAsiaTheme="minorHAnsi" w:hAnsi="Times New Roman"/>
          <w:sz w:val="28"/>
          <w:szCs w:val="28"/>
        </w:rPr>
        <w:t xml:space="preserve">Ведущий – профессор, д.м.н. </w:t>
      </w:r>
      <w:proofErr w:type="spellStart"/>
      <w:r w:rsidRPr="001144C8">
        <w:rPr>
          <w:rFonts w:ascii="Times New Roman" w:eastAsiaTheme="minorHAnsi" w:hAnsi="Times New Roman"/>
          <w:sz w:val="28"/>
          <w:szCs w:val="28"/>
        </w:rPr>
        <w:t>Мазитова</w:t>
      </w:r>
      <w:proofErr w:type="spellEnd"/>
      <w:r w:rsidRPr="001144C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144C8">
        <w:rPr>
          <w:rFonts w:ascii="Times New Roman" w:eastAsiaTheme="minorHAnsi" w:hAnsi="Times New Roman"/>
          <w:sz w:val="28"/>
          <w:szCs w:val="28"/>
        </w:rPr>
        <w:t>Мадина</w:t>
      </w:r>
      <w:proofErr w:type="spellEnd"/>
      <w:r w:rsidRPr="001144C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144C8">
        <w:rPr>
          <w:rFonts w:ascii="Times New Roman" w:eastAsiaTheme="minorHAnsi" w:hAnsi="Times New Roman"/>
          <w:sz w:val="28"/>
          <w:szCs w:val="28"/>
        </w:rPr>
        <w:t>Ирековна</w:t>
      </w:r>
      <w:proofErr w:type="spellEnd"/>
      <w:r w:rsidRPr="001144C8">
        <w:rPr>
          <w:rFonts w:ascii="Times New Roman" w:eastAsiaTheme="minorHAnsi" w:hAnsi="Times New Roman"/>
          <w:sz w:val="28"/>
          <w:szCs w:val="28"/>
        </w:rPr>
        <w:t>.</w:t>
      </w:r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– профессор, д.м.н. </w:t>
      </w:r>
      <w:proofErr w:type="spellStart"/>
      <w:r>
        <w:rPr>
          <w:rFonts w:ascii="Times New Roman" w:hAnsi="Times New Roman"/>
          <w:b/>
          <w:sz w:val="28"/>
          <w:szCs w:val="28"/>
        </w:rPr>
        <w:t>Мазитова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Мадина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Ирековна</w:t>
      </w:r>
      <w:proofErr w:type="spellEnd"/>
    </w:p>
    <w:p w:rsidR="001144C8" w:rsidRDefault="002747C0" w:rsidP="00114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16.00-16.15</w:t>
      </w:r>
      <w:r w:rsidR="001144C8">
        <w:rPr>
          <w:rFonts w:ascii="Times New Roman" w:hAnsi="Times New Roman"/>
          <w:sz w:val="28"/>
          <w:szCs w:val="28"/>
        </w:rPr>
        <w:t xml:space="preserve"> Дискуссия, ответы на вопросы</w:t>
      </w:r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4C8" w:rsidRDefault="002747C0" w:rsidP="00114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16.15</w:t>
      </w:r>
      <w:r w:rsidR="001144C8">
        <w:rPr>
          <w:rFonts w:ascii="Times New Roman" w:hAnsi="Times New Roman"/>
          <w:sz w:val="28"/>
          <w:szCs w:val="28"/>
        </w:rPr>
        <w:t xml:space="preserve">-16.45  Дистрофические заболевания вульвы и влагалища. </w:t>
      </w:r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– повысить эффективность диагностики фоновых заболеваний вульвы путем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изучения их клинико-морфологических и иммунологических особенностей. Дать современные данные о профилактике и лечении данной патологии.</w:t>
      </w:r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– доцент, к.м.н. Антропова Елена Юрьевна</w:t>
      </w:r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16.45-17.00 Дискуссии, ответы на вопросы </w:t>
      </w:r>
    </w:p>
    <w:p w:rsidR="001144C8" w:rsidRDefault="001144C8" w:rsidP="001144C8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1144C8" w:rsidRPr="001144C8" w:rsidRDefault="001144C8" w:rsidP="00114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17.00-17.45 </w:t>
      </w:r>
      <w:r w:rsidRPr="001144C8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Pr="001144C8">
        <w:rPr>
          <w:rFonts w:ascii="Times New Roman" w:hAnsi="Times New Roman"/>
          <w:sz w:val="28"/>
          <w:szCs w:val="28"/>
        </w:rPr>
        <w:t>микробиома</w:t>
      </w:r>
      <w:proofErr w:type="spellEnd"/>
      <w:r w:rsidRPr="001144C8">
        <w:rPr>
          <w:rFonts w:ascii="Times New Roman" w:hAnsi="Times New Roman"/>
          <w:sz w:val="28"/>
          <w:szCs w:val="28"/>
        </w:rPr>
        <w:t xml:space="preserve"> для здоровья мочеполовой системы.</w:t>
      </w:r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4C8">
        <w:rPr>
          <w:rFonts w:ascii="Times New Roman" w:hAnsi="Times New Roman"/>
          <w:sz w:val="28"/>
          <w:szCs w:val="28"/>
        </w:rPr>
        <w:t>Цель – сохранение целостности мочевых путей человека при взаимодействии с микроорганизмами зависит от баланса многих составляющих: полноценности неспецифических защитных факторов слизистых мочевых путей, факторов вирулентности микроорганизмов, выраженности врожденного ответа тканей мочевых путей на присутствие микроорганизмов, взаимного воздействия микр</w:t>
      </w:r>
      <w:proofErr w:type="gramStart"/>
      <w:r w:rsidRPr="001144C8">
        <w:rPr>
          <w:rFonts w:ascii="Times New Roman" w:hAnsi="Times New Roman"/>
          <w:sz w:val="28"/>
          <w:szCs w:val="28"/>
        </w:rPr>
        <w:t>о-</w:t>
      </w:r>
      <w:proofErr w:type="gramEnd"/>
      <w:r w:rsidRPr="001144C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144C8">
        <w:rPr>
          <w:rFonts w:ascii="Times New Roman" w:hAnsi="Times New Roman"/>
          <w:sz w:val="28"/>
          <w:szCs w:val="28"/>
        </w:rPr>
        <w:t>макроорганизма</w:t>
      </w:r>
      <w:proofErr w:type="spellEnd"/>
      <w:r w:rsidRPr="001144C8">
        <w:rPr>
          <w:rFonts w:ascii="Times New Roman" w:hAnsi="Times New Roman"/>
          <w:sz w:val="28"/>
          <w:szCs w:val="28"/>
        </w:rPr>
        <w:t xml:space="preserve"> друг на друга, направленного в сторону формирования нормального </w:t>
      </w:r>
      <w:proofErr w:type="spellStart"/>
      <w:r w:rsidRPr="001144C8">
        <w:rPr>
          <w:rFonts w:ascii="Times New Roman" w:hAnsi="Times New Roman"/>
          <w:sz w:val="28"/>
          <w:szCs w:val="28"/>
        </w:rPr>
        <w:t>микробиома</w:t>
      </w:r>
      <w:proofErr w:type="spellEnd"/>
      <w:r w:rsidRPr="001144C8">
        <w:rPr>
          <w:rFonts w:ascii="Times New Roman" w:hAnsi="Times New Roman"/>
          <w:sz w:val="28"/>
          <w:szCs w:val="28"/>
        </w:rPr>
        <w:t xml:space="preserve">, а не воспаления. </w:t>
      </w:r>
      <w:proofErr w:type="gramStart"/>
      <w:r w:rsidRPr="001144C8">
        <w:rPr>
          <w:rFonts w:ascii="Times New Roman" w:hAnsi="Times New Roman"/>
          <w:sz w:val="28"/>
          <w:szCs w:val="28"/>
        </w:rPr>
        <w:t>Большинство этих факторов генетически детерминированы как со стороны микроорганизмов, так и со стороны человека.</w:t>
      </w:r>
      <w:proofErr w:type="gramEnd"/>
      <w:r w:rsidRPr="001144C8">
        <w:rPr>
          <w:rFonts w:ascii="Times New Roman" w:hAnsi="Times New Roman"/>
          <w:sz w:val="28"/>
          <w:szCs w:val="28"/>
        </w:rPr>
        <w:t xml:space="preserve"> В лекции будут представлены современные данные российских и зарубежных литературных источников, посвященных описанию факторов, поддерживающих гомеостаз мочевых путей при взаимодействии с микроорганизмами. Подчеркнуть значение этих данных в практике врача-клинициста.</w:t>
      </w:r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– </w:t>
      </w: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зав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афедрой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урологии и нефрологии КГМА, доцент, к.м.н., Прокопьев Ярослав Валерьевич</w:t>
      </w:r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17.45-18.00 Дискуссии, ответы на вопросы. Закрытие школы.</w:t>
      </w:r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4C8" w:rsidRDefault="001144C8" w:rsidP="00114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программного 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/</w:t>
      </w:r>
      <w:proofErr w:type="spellStart"/>
      <w:r>
        <w:rPr>
          <w:rFonts w:ascii="Times New Roman" w:hAnsi="Times New Roman"/>
          <w:sz w:val="28"/>
          <w:szCs w:val="28"/>
        </w:rPr>
        <w:t>Мазитова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</w:p>
    <w:p w:rsidR="001144C8" w:rsidRDefault="001144C8" w:rsidP="001144C8"/>
    <w:p w:rsidR="000A5263" w:rsidRDefault="000A5263"/>
    <w:sectPr w:rsidR="000A5263" w:rsidSect="001144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D5"/>
    <w:rsid w:val="000A5263"/>
    <w:rsid w:val="001144C8"/>
    <w:rsid w:val="002747C0"/>
    <w:rsid w:val="0049334E"/>
    <w:rsid w:val="00A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4C8"/>
    <w:rPr>
      <w:color w:val="0000FF" w:themeColor="hyperlink"/>
      <w:u w:val="single"/>
    </w:rPr>
  </w:style>
  <w:style w:type="character" w:customStyle="1" w:styleId="layout">
    <w:name w:val="layout"/>
    <w:basedOn w:val="a0"/>
    <w:rsid w:val="00114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4C8"/>
    <w:rPr>
      <w:color w:val="0000FF" w:themeColor="hyperlink"/>
      <w:u w:val="single"/>
    </w:rPr>
  </w:style>
  <w:style w:type="character" w:customStyle="1" w:styleId="layout">
    <w:name w:val="layout"/>
    <w:basedOn w:val="a0"/>
    <w:rsid w:val="00114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eureka.ru/aktual_211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</dc:creator>
  <cp:keywords/>
  <dc:description/>
  <cp:lastModifiedBy>Antropova</cp:lastModifiedBy>
  <cp:revision>4</cp:revision>
  <cp:lastPrinted>2021-07-05T09:05:00Z</cp:lastPrinted>
  <dcterms:created xsi:type="dcterms:W3CDTF">2021-07-05T08:42:00Z</dcterms:created>
  <dcterms:modified xsi:type="dcterms:W3CDTF">2021-07-05T09:07:00Z</dcterms:modified>
</cp:coreProperties>
</file>