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0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Школа для </w:t>
      </w:r>
      <w:r w:rsidR="00A40E92">
        <w:rPr>
          <w:rFonts w:ascii="Times New Roman" w:eastAsia="Calibri" w:hAnsi="Times New Roman" w:cs="Times New Roman"/>
          <w:b/>
          <w:sz w:val="28"/>
          <w:szCs w:val="28"/>
        </w:rPr>
        <w:t>акушеров</w:t>
      </w:r>
      <w:r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-гинекологов: 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6D0010" w:rsidRPr="006D0010">
        <w:rPr>
          <w:rFonts w:ascii="Times New Roman" w:eastAsia="Calibri" w:hAnsi="Times New Roman" w:cs="Times New Roman"/>
          <w:b/>
          <w:sz w:val="28"/>
          <w:szCs w:val="28"/>
        </w:rPr>
        <w:t>Проблемы раннего репродуктивного возраста</w:t>
      </w:r>
      <w:r w:rsidRPr="00566FC5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566FC5" w:rsidRPr="00566FC5" w:rsidRDefault="004F0351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0010">
        <w:rPr>
          <w:rFonts w:ascii="Times New Roman" w:eastAsia="Calibri" w:hAnsi="Times New Roman" w:cs="Times New Roman"/>
          <w:b/>
          <w:sz w:val="28"/>
          <w:szCs w:val="28"/>
        </w:rPr>
        <w:t>4.06</w:t>
      </w:r>
      <w:r w:rsidR="003E3A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566FC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66FC5"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66FC5" w:rsidRDefault="006D0010" w:rsidP="00566FC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проведения: г.</w:t>
      </w:r>
      <w:r w:rsidR="005B0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Казань, «Казанская Ривьера», пр.</w:t>
      </w:r>
      <w:r w:rsidR="005B0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Амирхана,1 (зал для конференций)</w:t>
      </w:r>
      <w:r w:rsidR="00D07D5A">
        <w:rPr>
          <w:rFonts w:ascii="Calibri" w:eastAsia="Calibri" w:hAnsi="Calibri" w:cs="Times New Roman"/>
        </w:rPr>
        <w:t xml:space="preserve"> 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 xml:space="preserve">ссылка на </w:t>
      </w:r>
      <w:r w:rsidR="006D0010">
        <w:rPr>
          <w:rFonts w:ascii="Times New Roman" w:eastAsia="Calibri" w:hAnsi="Times New Roman" w:cs="Times New Roman"/>
          <w:b/>
          <w:sz w:val="28"/>
          <w:szCs w:val="28"/>
        </w:rPr>
        <w:t>сайт мероприятия</w:t>
      </w:r>
      <w:r w:rsidRPr="00566FC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E3A4E" w:rsidRPr="003E3A4E">
        <w:t xml:space="preserve"> </w:t>
      </w:r>
      <w:hyperlink r:id="rId6" w:history="1">
        <w:r w:rsidR="00724197" w:rsidRPr="008B147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https://pceureka.ru/podrostki_health_2</w:t>
        </w:r>
      </w:hyperlink>
      <w:r w:rsidR="0072419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FC5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66FC5" w:rsidRPr="00566FC5" w:rsidRDefault="00566FC5" w:rsidP="0056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FC5" w:rsidRPr="00AD2AB9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>14.50-15.00 Регистрация участников</w:t>
      </w:r>
    </w:p>
    <w:p w:rsidR="004C483F" w:rsidRDefault="004C483F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848" w:rsidRPr="00DF5848" w:rsidRDefault="00566FC5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15.00-15.30 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«Юридические аспекты консультирования подростков»</w:t>
      </w:r>
    </w:p>
    <w:p w:rsidR="00DF5848" w:rsidRPr="00DF5848" w:rsidRDefault="00DF5848" w:rsidP="006D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Цель – определение нормативного регулирования деятельности врача-гинеколога, обслуживающего детей и подростков. Будут представлены нормативно-правовая база и юридические особенности работы акушера-гинеколога при оказании медицинской помощи несовершеннолетним девочкам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согласно приказу 1130н</w:t>
      </w:r>
      <w:r w:rsidRPr="00DF58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5848" w:rsidRDefault="00DF5848" w:rsidP="006D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Лектор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Мардоян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Маргарита </w:t>
      </w:r>
      <w:proofErr w:type="spellStart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Агвановна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010">
        <w:rPr>
          <w:rFonts w:ascii="Times New Roman" w:eastAsia="Calibri" w:hAnsi="Times New Roman" w:cs="Times New Roman"/>
          <w:sz w:val="28"/>
          <w:szCs w:val="28"/>
        </w:rPr>
        <w:t>- з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аведующ</w:t>
      </w:r>
      <w:r w:rsidR="006D0010">
        <w:rPr>
          <w:rFonts w:ascii="Times New Roman" w:eastAsia="Calibri" w:hAnsi="Times New Roman" w:cs="Times New Roman"/>
          <w:sz w:val="28"/>
          <w:szCs w:val="28"/>
        </w:rPr>
        <w:t>ая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отделением охраны репродуктивного здоровья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Президентского перинатального центра </w:t>
      </w:r>
      <w:proofErr w:type="spellStart"/>
      <w:r w:rsidR="006D001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6D0010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6D0010">
        <w:rPr>
          <w:rFonts w:ascii="Times New Roman" w:eastAsia="Calibri" w:hAnsi="Times New Roman" w:cs="Times New Roman"/>
          <w:sz w:val="28"/>
          <w:szCs w:val="28"/>
        </w:rPr>
        <w:t>ебоксары</w:t>
      </w:r>
      <w:proofErr w:type="spellEnd"/>
      <w:r w:rsidR="006D0010">
        <w:rPr>
          <w:rFonts w:ascii="Times New Roman" w:eastAsia="Calibri" w:hAnsi="Times New Roman" w:cs="Times New Roman"/>
          <w:sz w:val="28"/>
          <w:szCs w:val="28"/>
        </w:rPr>
        <w:t>, Г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л</w:t>
      </w:r>
      <w:r w:rsidR="006D0010">
        <w:rPr>
          <w:rFonts w:ascii="Times New Roman" w:eastAsia="Calibri" w:hAnsi="Times New Roman" w:cs="Times New Roman"/>
          <w:sz w:val="28"/>
          <w:szCs w:val="28"/>
        </w:rPr>
        <w:t>авный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010">
        <w:rPr>
          <w:rFonts w:ascii="Times New Roman" w:eastAsia="Calibri" w:hAnsi="Times New Roman" w:cs="Times New Roman"/>
          <w:sz w:val="28"/>
          <w:szCs w:val="28"/>
        </w:rPr>
        <w:t>детский и подростковый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 акушер-гинеколог П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риволжского 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Ф</w:t>
      </w:r>
      <w:r w:rsidR="006D0010">
        <w:rPr>
          <w:rFonts w:ascii="Times New Roman" w:eastAsia="Calibri" w:hAnsi="Times New Roman" w:cs="Times New Roman"/>
          <w:sz w:val="28"/>
          <w:szCs w:val="28"/>
        </w:rPr>
        <w:t>едерального округа.</w:t>
      </w:r>
    </w:p>
    <w:p w:rsidR="00DF5848" w:rsidRDefault="00DF5848" w:rsidP="00DF5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848">
        <w:rPr>
          <w:rFonts w:ascii="Times New Roman" w:eastAsia="Calibri" w:hAnsi="Times New Roman" w:cs="Times New Roman"/>
          <w:sz w:val="28"/>
          <w:szCs w:val="28"/>
        </w:rPr>
        <w:t>15.30-15.45 Дискуссия, ответы на вопросы</w:t>
      </w:r>
    </w:p>
    <w:p w:rsidR="00DF5848" w:rsidRDefault="00DF5848" w:rsidP="00A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796" w:rsidRPr="00AD5796" w:rsidRDefault="00DF5848" w:rsidP="00AD5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15.45-16.</w:t>
      </w:r>
      <w:r w:rsidR="006D001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Эндометриоз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. Когда начать лечение чтобы предотвратить развитие.</w:t>
      </w:r>
    </w:p>
    <w:p w:rsidR="006D0010" w:rsidRDefault="00AD5796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Цель - 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 xml:space="preserve">дать определение, патогенез и тактику ведения девочек-подростков с </w:t>
      </w:r>
      <w:proofErr w:type="spellStart"/>
      <w:r w:rsidR="006D0010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6D0010" w:rsidRPr="006D0010">
        <w:rPr>
          <w:rFonts w:ascii="Times New Roman" w:eastAsia="Calibri" w:hAnsi="Times New Roman" w:cs="Times New Roman"/>
          <w:sz w:val="28"/>
          <w:szCs w:val="28"/>
        </w:rPr>
        <w:t>. Представить алгоритм ведения таких пациенток.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 Ознакомить с клиническими рекомендациями и предоставить алгоритм ведения пациенток данной возрастной категории с </w:t>
      </w:r>
      <w:proofErr w:type="spellStart"/>
      <w:r w:rsidR="006D0010">
        <w:rPr>
          <w:rFonts w:ascii="Times New Roman" w:eastAsia="Calibri" w:hAnsi="Times New Roman" w:cs="Times New Roman"/>
          <w:sz w:val="28"/>
          <w:szCs w:val="28"/>
        </w:rPr>
        <w:t>эндометриозом</w:t>
      </w:r>
      <w:proofErr w:type="spellEnd"/>
      <w:r w:rsidR="006D0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796" w:rsidRDefault="00AD5796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proofErr w:type="spellStart"/>
      <w:r w:rsidR="006D0010">
        <w:rPr>
          <w:rFonts w:ascii="Times New Roman" w:eastAsia="Calibri" w:hAnsi="Times New Roman" w:cs="Times New Roman"/>
          <w:sz w:val="28"/>
          <w:szCs w:val="28"/>
        </w:rPr>
        <w:t>Мазитова</w:t>
      </w:r>
      <w:proofErr w:type="spellEnd"/>
      <w:r w:rsid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0010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="006D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D0010">
        <w:rPr>
          <w:rFonts w:ascii="Times New Roman" w:eastAsia="Calibri" w:hAnsi="Times New Roman" w:cs="Times New Roman"/>
          <w:sz w:val="28"/>
          <w:szCs w:val="28"/>
        </w:rPr>
        <w:t>Ирековна</w:t>
      </w:r>
      <w:proofErr w:type="spellEnd"/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0010">
        <w:rPr>
          <w:rFonts w:ascii="Times New Roman" w:eastAsia="Calibri" w:hAnsi="Times New Roman" w:cs="Times New Roman"/>
          <w:sz w:val="28"/>
          <w:szCs w:val="28"/>
        </w:rPr>
        <w:t>д</w:t>
      </w:r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.м.н., </w:t>
      </w:r>
      <w:r w:rsidR="006D0010">
        <w:rPr>
          <w:rFonts w:ascii="Times New Roman" w:eastAsia="Calibri" w:hAnsi="Times New Roman" w:cs="Times New Roman"/>
          <w:sz w:val="28"/>
          <w:szCs w:val="28"/>
        </w:rPr>
        <w:t xml:space="preserve">профессор </w:t>
      </w:r>
      <w:r w:rsidRPr="00AD5796">
        <w:rPr>
          <w:rFonts w:ascii="Times New Roman" w:eastAsia="Calibri" w:hAnsi="Times New Roman" w:cs="Times New Roman"/>
          <w:sz w:val="28"/>
          <w:szCs w:val="28"/>
        </w:rPr>
        <w:t>кафе</w:t>
      </w:r>
      <w:r w:rsidR="006D0010">
        <w:rPr>
          <w:rFonts w:ascii="Times New Roman" w:eastAsia="Calibri" w:hAnsi="Times New Roman" w:cs="Times New Roman"/>
          <w:sz w:val="28"/>
          <w:szCs w:val="28"/>
        </w:rPr>
        <w:t>дры</w:t>
      </w:r>
      <w:r w:rsidRPr="00AD5796">
        <w:rPr>
          <w:rFonts w:ascii="Times New Roman" w:eastAsia="Calibri" w:hAnsi="Times New Roman" w:cs="Times New Roman"/>
          <w:sz w:val="28"/>
          <w:szCs w:val="28"/>
        </w:rPr>
        <w:t xml:space="preserve"> акушерства и гинекологии КГМА. </w:t>
      </w:r>
    </w:p>
    <w:p w:rsidR="00566FC5" w:rsidRPr="00AD2AB9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6D0010">
        <w:rPr>
          <w:rFonts w:ascii="Times New Roman" w:eastAsia="Calibri" w:hAnsi="Times New Roman" w:cs="Times New Roman"/>
          <w:sz w:val="28"/>
          <w:szCs w:val="28"/>
        </w:rPr>
        <w:t>15-16.30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 xml:space="preserve"> Дискуссия, ответы на вопросы</w:t>
      </w:r>
    </w:p>
    <w:p w:rsidR="00AD2AB9" w:rsidRDefault="00AD2AB9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FC5" w:rsidRPr="00AD2AB9" w:rsidRDefault="00DF5848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="006D0010">
        <w:rPr>
          <w:rFonts w:ascii="Times New Roman" w:eastAsia="Calibri" w:hAnsi="Times New Roman" w:cs="Times New Roman"/>
          <w:sz w:val="28"/>
          <w:szCs w:val="28"/>
        </w:rPr>
        <w:t>30-17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>.</w:t>
      </w:r>
      <w:r w:rsidR="006D0010">
        <w:rPr>
          <w:rFonts w:ascii="Times New Roman" w:eastAsia="Calibri" w:hAnsi="Times New Roman" w:cs="Times New Roman"/>
          <w:sz w:val="28"/>
          <w:szCs w:val="28"/>
        </w:rPr>
        <w:t>00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010" w:rsidRPr="006D0010">
        <w:rPr>
          <w:rFonts w:ascii="Times New Roman" w:eastAsia="Calibri" w:hAnsi="Times New Roman" w:cs="Times New Roman"/>
          <w:sz w:val="28"/>
          <w:szCs w:val="28"/>
        </w:rPr>
        <w:t>Ожирение как предиктор нарушения репродуктивной функции.</w:t>
      </w:r>
    </w:p>
    <w:p w:rsidR="00566FC5" w:rsidRPr="00AD2AB9" w:rsidRDefault="00566FC5" w:rsidP="005B0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>–</w:t>
      </w: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59" w:rsidRPr="00AD2AB9">
        <w:rPr>
          <w:rFonts w:ascii="Times New Roman" w:eastAsia="Calibri" w:hAnsi="Times New Roman" w:cs="Times New Roman"/>
          <w:sz w:val="28"/>
          <w:szCs w:val="28"/>
        </w:rPr>
        <w:t xml:space="preserve">дать определение, патогенез и тактику ведения девочек-подростков с </w:t>
      </w:r>
      <w:r w:rsidR="006D0010">
        <w:rPr>
          <w:rFonts w:ascii="Times New Roman" w:eastAsia="Calibri" w:hAnsi="Times New Roman" w:cs="Times New Roman"/>
          <w:sz w:val="28"/>
          <w:szCs w:val="28"/>
        </w:rPr>
        <w:t>ожирением</w:t>
      </w:r>
      <w:proofErr w:type="gramStart"/>
      <w:r w:rsidR="00034B59" w:rsidRPr="00AD2AB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D2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F2B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 неблагоприятные эффекты ожирения в отношении репродуктивной функции, данные исследований по изучению механизмов их развития и по профилактике бесплодия</w:t>
      </w:r>
      <w:r w:rsidR="005B0F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2AB9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="006D0010">
        <w:rPr>
          <w:rFonts w:ascii="Times New Roman" w:eastAsia="Calibri" w:hAnsi="Times New Roman" w:cs="Times New Roman"/>
          <w:sz w:val="28"/>
          <w:szCs w:val="28"/>
        </w:rPr>
        <w:t>тактику ведения, и дать алгоритм лечения пациенток данной возрастной группы с ожирением</w:t>
      </w:r>
      <w:r w:rsidR="00AD2A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F2B" w:rsidRDefault="00566FC5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AB9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proofErr w:type="spellStart"/>
      <w:r w:rsidR="005B0F2B" w:rsidRPr="005B0F2B">
        <w:rPr>
          <w:rFonts w:ascii="Times New Roman" w:eastAsia="Calibri" w:hAnsi="Times New Roman" w:cs="Times New Roman"/>
          <w:sz w:val="28"/>
          <w:szCs w:val="28"/>
        </w:rPr>
        <w:t>Мазитова</w:t>
      </w:r>
      <w:proofErr w:type="spellEnd"/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0F2B" w:rsidRPr="005B0F2B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0F2B" w:rsidRPr="005B0F2B">
        <w:rPr>
          <w:rFonts w:ascii="Times New Roman" w:eastAsia="Calibri" w:hAnsi="Times New Roman" w:cs="Times New Roman"/>
          <w:sz w:val="28"/>
          <w:szCs w:val="28"/>
        </w:rPr>
        <w:t>Ирековна</w:t>
      </w:r>
      <w:proofErr w:type="spellEnd"/>
      <w:r w:rsidR="005B0F2B" w:rsidRPr="005B0F2B">
        <w:rPr>
          <w:rFonts w:ascii="Times New Roman" w:eastAsia="Calibri" w:hAnsi="Times New Roman" w:cs="Times New Roman"/>
          <w:sz w:val="28"/>
          <w:szCs w:val="28"/>
        </w:rPr>
        <w:t xml:space="preserve">, д.м.н., профессор кафедры акушерства и гинекологии КГМА. </w:t>
      </w:r>
    </w:p>
    <w:p w:rsidR="00DF5848" w:rsidRPr="005B0F2B" w:rsidRDefault="005B0F2B" w:rsidP="00AD2A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2B">
        <w:rPr>
          <w:rFonts w:ascii="Times New Roman" w:eastAsia="Calibri" w:hAnsi="Times New Roman" w:cs="Times New Roman"/>
          <w:sz w:val="28"/>
          <w:szCs w:val="28"/>
        </w:rPr>
        <w:t xml:space="preserve">17.00-17.15 </w:t>
      </w:r>
      <w:r w:rsidR="00566FC5" w:rsidRPr="00AD2AB9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848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0F2B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5B0F2B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5848" w:rsidRPr="00AD2AB9" w:rsidRDefault="00DF5848" w:rsidP="00AD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848" w:rsidRPr="00AD2AB9" w:rsidSect="0032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3"/>
    <w:rsid w:val="00034B59"/>
    <w:rsid w:val="001D4DAA"/>
    <w:rsid w:val="001E3671"/>
    <w:rsid w:val="003E3A4E"/>
    <w:rsid w:val="004C483F"/>
    <w:rsid w:val="004F0351"/>
    <w:rsid w:val="00566FC5"/>
    <w:rsid w:val="005B0F2B"/>
    <w:rsid w:val="006B6EFF"/>
    <w:rsid w:val="006D0010"/>
    <w:rsid w:val="00724197"/>
    <w:rsid w:val="007E761B"/>
    <w:rsid w:val="009A11B8"/>
    <w:rsid w:val="00A35FF3"/>
    <w:rsid w:val="00A40E92"/>
    <w:rsid w:val="00AD2AB9"/>
    <w:rsid w:val="00AD5796"/>
    <w:rsid w:val="00B56D6A"/>
    <w:rsid w:val="00B7468D"/>
    <w:rsid w:val="00BE77FD"/>
    <w:rsid w:val="00D07D5A"/>
    <w:rsid w:val="00D65DE4"/>
    <w:rsid w:val="00DD6D53"/>
    <w:rsid w:val="00DF5848"/>
    <w:rsid w:val="00EA278F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1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ceureka.ru/podrostki_health_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0978-6A18-44C0-9C14-0A90614A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15</cp:revision>
  <cp:lastPrinted>2020-11-02T17:32:00Z</cp:lastPrinted>
  <dcterms:created xsi:type="dcterms:W3CDTF">2020-10-19T17:52:00Z</dcterms:created>
  <dcterms:modified xsi:type="dcterms:W3CDTF">2021-04-01T08:27:00Z</dcterms:modified>
</cp:coreProperties>
</file>