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2D34BF" w:rsidRDefault="00F744FE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4C36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3F4C3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15AC4" w:rsidRPr="002D34BF">
        <w:rPr>
          <w:rFonts w:ascii="Times New Roman" w:hAnsi="Times New Roman" w:cs="Times New Roman"/>
          <w:sz w:val="28"/>
          <w:szCs w:val="28"/>
          <w:lang w:val="en-US"/>
        </w:rPr>
        <w:t>.2023</w:t>
      </w:r>
    </w:p>
    <w:p w:rsidR="003F4C36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F94">
        <w:rPr>
          <w:rFonts w:ascii="Times New Roman" w:hAnsi="Times New Roman" w:cs="Times New Roman"/>
          <w:sz w:val="28"/>
          <w:szCs w:val="28"/>
        </w:rPr>
        <w:t>г</w:t>
      </w:r>
      <w:r w:rsidRPr="003F4C36">
        <w:rPr>
          <w:rFonts w:ascii="Times New Roman" w:hAnsi="Times New Roman" w:cs="Times New Roman"/>
          <w:sz w:val="28"/>
          <w:szCs w:val="28"/>
        </w:rPr>
        <w:t xml:space="preserve">. </w:t>
      </w:r>
      <w:r w:rsidR="00F744FE">
        <w:rPr>
          <w:rFonts w:ascii="Times New Roman" w:hAnsi="Times New Roman" w:cs="Times New Roman"/>
          <w:sz w:val="28"/>
          <w:szCs w:val="28"/>
        </w:rPr>
        <w:t>Уфа</w:t>
      </w:r>
      <w:r w:rsidRPr="003F4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C36" w:rsidRPr="003F4C36">
        <w:rPr>
          <w:rFonts w:ascii="Times New Roman" w:hAnsi="Times New Roman" w:cs="Times New Roman"/>
          <w:sz w:val="28"/>
          <w:szCs w:val="28"/>
        </w:rPr>
        <w:t>Верхнеторговая</w:t>
      </w:r>
      <w:proofErr w:type="spellEnd"/>
      <w:r w:rsidR="003F4C36" w:rsidRPr="003F4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36" w:rsidRPr="003F4C36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="003F4C36" w:rsidRPr="003F4C36">
        <w:rPr>
          <w:rFonts w:ascii="Times New Roman" w:hAnsi="Times New Roman" w:cs="Times New Roman"/>
          <w:sz w:val="28"/>
          <w:szCs w:val="28"/>
        </w:rPr>
        <w:t xml:space="preserve">., 2, </w:t>
      </w:r>
      <w:r w:rsidR="00F744FE" w:rsidRPr="00F744FE">
        <w:rPr>
          <w:rFonts w:ascii="Times New Roman" w:hAnsi="Times New Roman" w:cs="Times New Roman"/>
          <w:sz w:val="28"/>
          <w:szCs w:val="28"/>
        </w:rPr>
        <w:t>Отель</w:t>
      </w:r>
      <w:r w:rsidR="00F744FE" w:rsidRPr="003F4C36">
        <w:rPr>
          <w:rFonts w:ascii="Times New Roman" w:hAnsi="Times New Roman" w:cs="Times New Roman"/>
          <w:sz w:val="28"/>
          <w:szCs w:val="28"/>
        </w:rPr>
        <w:t xml:space="preserve"> "</w:t>
      </w:r>
      <w:r w:rsidR="00F744FE" w:rsidRPr="00F744FE">
        <w:rPr>
          <w:rFonts w:ascii="Times New Roman" w:hAnsi="Times New Roman" w:cs="Times New Roman"/>
          <w:sz w:val="28"/>
          <w:szCs w:val="28"/>
        </w:rPr>
        <w:t>Нестеров</w:t>
      </w:r>
      <w:r w:rsidR="00F744FE" w:rsidRPr="003F4C36">
        <w:rPr>
          <w:rFonts w:ascii="Times New Roman" w:hAnsi="Times New Roman" w:cs="Times New Roman"/>
          <w:sz w:val="28"/>
          <w:szCs w:val="28"/>
        </w:rPr>
        <w:t xml:space="preserve"> </w:t>
      </w:r>
      <w:r w:rsidR="00F744FE" w:rsidRPr="00F744FE">
        <w:rPr>
          <w:rFonts w:ascii="Times New Roman" w:hAnsi="Times New Roman" w:cs="Times New Roman"/>
          <w:sz w:val="28"/>
          <w:szCs w:val="28"/>
        </w:rPr>
        <w:t>Плаза</w:t>
      </w:r>
      <w:r w:rsidR="00F744FE" w:rsidRPr="003F4C36">
        <w:rPr>
          <w:rFonts w:ascii="Times New Roman" w:hAnsi="Times New Roman" w:cs="Times New Roman"/>
          <w:sz w:val="28"/>
          <w:szCs w:val="28"/>
        </w:rPr>
        <w:t>"</w:t>
      </w:r>
    </w:p>
    <w:p w:rsidR="00015AC4" w:rsidRPr="00E60170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3F4C36" w:rsidRPr="005E12B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</w:t>
        </w:r>
        <w:proofErr w:type="spellStart"/>
        <w:r w:rsidR="003F4C36" w:rsidRPr="005E12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ufa</w:t>
        </w:r>
        <w:proofErr w:type="spellEnd"/>
      </w:hyperlink>
      <w:r w:rsidR="003F4C36" w:rsidRPr="00E60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C4" w:rsidRPr="00672837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4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.30-1</w:t>
      </w:r>
      <w:r w:rsidR="00F744FE">
        <w:rPr>
          <w:rFonts w:ascii="Times New Roman" w:hAnsi="Times New Roman" w:cs="Times New Roman"/>
          <w:sz w:val="28"/>
          <w:szCs w:val="28"/>
        </w:rPr>
        <w:t>5</w:t>
      </w:r>
      <w:r w:rsidR="00015AC4" w:rsidRPr="00015A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00-15</w:t>
      </w:r>
      <w:r w:rsidRPr="00F74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44FE">
        <w:rPr>
          <w:rFonts w:ascii="Times New Roman" w:hAnsi="Times New Roman" w:cs="Times New Roman"/>
          <w:sz w:val="28"/>
          <w:szCs w:val="28"/>
        </w:rPr>
        <w:t xml:space="preserve"> </w:t>
      </w:r>
      <w:r w:rsidRPr="00F744FE">
        <w:rPr>
          <w:rFonts w:ascii="Times New Roman" w:hAnsi="Times New Roman" w:cs="Times New Roman"/>
          <w:b/>
          <w:sz w:val="28"/>
          <w:szCs w:val="28"/>
        </w:rPr>
        <w:t>Альтернативные методы лечени</w:t>
      </w:r>
      <w:r w:rsidRPr="00F744FE">
        <w:rPr>
          <w:rFonts w:ascii="Times New Roman" w:hAnsi="Times New Roman" w:cs="Times New Roman"/>
          <w:b/>
          <w:sz w:val="28"/>
          <w:szCs w:val="28"/>
        </w:rPr>
        <w:t>я миомы матки. Грани разумного.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Цель – на основании разбора клинического протокола МЗ РФ дать тактику ведения пациенток с миомой матки в разных возрастных группах. Будут разобраны собственные клинические примеры пациенток и даны алгоритмы лечения.</w:t>
      </w:r>
    </w:p>
    <w:p w:rsid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15.30-15.45</w:t>
      </w:r>
      <w:r w:rsidRPr="00F744FE">
        <w:t xml:space="preserve"> </w:t>
      </w:r>
      <w:r w:rsidRPr="00F744FE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15.45-16.15 </w:t>
      </w:r>
      <w:r w:rsidRPr="00F744FE">
        <w:rPr>
          <w:rFonts w:ascii="Times New Roman" w:hAnsi="Times New Roman" w:cs="Times New Roman"/>
          <w:b/>
          <w:sz w:val="28"/>
          <w:szCs w:val="28"/>
        </w:rPr>
        <w:t xml:space="preserve">Эмболизация маточных артерий. Достижения, успехи. Взгляд </w:t>
      </w:r>
      <w:proofErr w:type="spellStart"/>
      <w:r w:rsidRPr="00F744FE">
        <w:rPr>
          <w:rFonts w:ascii="Times New Roman" w:hAnsi="Times New Roman" w:cs="Times New Roman"/>
          <w:b/>
          <w:sz w:val="28"/>
          <w:szCs w:val="28"/>
        </w:rPr>
        <w:t>рентгенососудистого</w:t>
      </w:r>
      <w:proofErr w:type="spellEnd"/>
      <w:r w:rsidRPr="00F744FE">
        <w:rPr>
          <w:rFonts w:ascii="Times New Roman" w:hAnsi="Times New Roman" w:cs="Times New Roman"/>
          <w:b/>
          <w:sz w:val="28"/>
          <w:szCs w:val="28"/>
        </w:rPr>
        <w:t xml:space="preserve"> хирурга.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 xml:space="preserve">Цель – дать оценку современному методу лечения миомы матки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маточных артерий, разъяснить методику проведения метода. В результате мероприятия врачи получат компетенции о методиках проведения операции, особенностях обследования до и после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маточных артерий.</w:t>
      </w:r>
    </w:p>
    <w:p w:rsid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 xml:space="preserve">Лектор –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, к.м.н., ассистент кафедры кардиологии,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744F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744FE">
        <w:rPr>
          <w:rFonts w:ascii="Times New Roman" w:hAnsi="Times New Roman" w:cs="Times New Roman"/>
          <w:sz w:val="28"/>
          <w:szCs w:val="28"/>
        </w:rPr>
        <w:t xml:space="preserve"> хирургии, заведующий отделением рентгенохирургических методов диагностики и лечения МСЧ ФГАОУ ВО КФУ.</w:t>
      </w:r>
    </w:p>
    <w:p w:rsidR="00F744FE" w:rsidRPr="00015AC4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16.15-16.30 Дискуссия. Ответы на вопросы</w:t>
      </w:r>
    </w:p>
    <w:p w:rsidR="00F744FE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E84279">
        <w:rPr>
          <w:rFonts w:ascii="Times New Roman" w:hAnsi="Times New Roman" w:cs="Times New Roman"/>
          <w:sz w:val="28"/>
          <w:szCs w:val="28"/>
        </w:rPr>
        <w:t>0-16</w:t>
      </w:r>
      <w:r w:rsidR="00015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55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Pr="00F744FE">
        <w:rPr>
          <w:rFonts w:ascii="Times New Roman" w:hAnsi="Times New Roman" w:cs="Times New Roman"/>
          <w:b/>
          <w:sz w:val="28"/>
          <w:szCs w:val="28"/>
        </w:rPr>
        <w:t>Мужской фактор в бесплодном браке. Стереотипы в подходе обследования. В чем основные ошибки?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- в лекции дать вводные знания о </w:t>
      </w:r>
      <w:r>
        <w:rPr>
          <w:rFonts w:ascii="Times New Roman" w:hAnsi="Times New Roman" w:cs="Times New Roman"/>
          <w:sz w:val="28"/>
          <w:szCs w:val="28"/>
        </w:rPr>
        <w:t xml:space="preserve">методах диагностики при мужском бесплодии. Разобрать клинические Рекомендации МЗ РФ. Врачи научатся интерпретировать данные </w:t>
      </w:r>
      <w:proofErr w:type="spellStart"/>
      <w:r w:rsidR="0084755C">
        <w:rPr>
          <w:rFonts w:ascii="Times New Roman" w:hAnsi="Times New Roman" w:cs="Times New Roman"/>
          <w:sz w:val="28"/>
          <w:szCs w:val="28"/>
        </w:rPr>
        <w:t>спермограммы</w:t>
      </w:r>
      <w:proofErr w:type="spellEnd"/>
      <w:r w:rsidR="00233241">
        <w:rPr>
          <w:rFonts w:ascii="Times New Roman" w:hAnsi="Times New Roman" w:cs="Times New Roman"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E33667">
        <w:rPr>
          <w:rFonts w:ascii="Times New Roman" w:hAnsi="Times New Roman" w:cs="Times New Roman"/>
          <w:sz w:val="28"/>
          <w:szCs w:val="28"/>
        </w:rPr>
        <w:t xml:space="preserve"> </w:t>
      </w:r>
      <w:r w:rsidR="00015AC4" w:rsidRPr="00015AC4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744FE">
        <w:rPr>
          <w:rFonts w:ascii="Times New Roman" w:hAnsi="Times New Roman" w:cs="Times New Roman"/>
          <w:sz w:val="28"/>
          <w:szCs w:val="28"/>
        </w:rPr>
        <w:t>55-17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 w:rsidR="00F744FE">
        <w:rPr>
          <w:rFonts w:ascii="Times New Roman" w:hAnsi="Times New Roman" w:cs="Times New Roman"/>
          <w:sz w:val="28"/>
          <w:szCs w:val="28"/>
        </w:rPr>
        <w:t>10</w:t>
      </w:r>
      <w:r w:rsidR="00233241" w:rsidRPr="00233241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F744FE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17.10-17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233241">
        <w:rPr>
          <w:rFonts w:ascii="Times New Roman" w:hAnsi="Times New Roman" w:cs="Times New Roman"/>
          <w:sz w:val="28"/>
          <w:szCs w:val="28"/>
        </w:rPr>
        <w:t xml:space="preserve"> </w:t>
      </w:r>
      <w:r w:rsidRPr="00F744FE">
        <w:rPr>
          <w:rFonts w:ascii="Times New Roman" w:hAnsi="Times New Roman" w:cs="Times New Roman"/>
          <w:b/>
          <w:sz w:val="28"/>
          <w:szCs w:val="28"/>
        </w:rPr>
        <w:t>Неосложненные инфекции мочевыводящих путей у женщин, что мы упускаем в диагностике и терапии?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</w:t>
      </w:r>
      <w:r w:rsidR="00A5279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представлен краткий обзор по стандартам лечения </w:t>
      </w:r>
      <w:r w:rsidR="00683309">
        <w:rPr>
          <w:rFonts w:ascii="Times New Roman" w:hAnsi="Times New Roman" w:cs="Times New Roman"/>
          <w:sz w:val="28"/>
          <w:szCs w:val="28"/>
        </w:rPr>
        <w:t>инфекций мочевыводящих путей.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683309" w:rsidRPr="00683309">
        <w:rPr>
          <w:rFonts w:ascii="Times New Roman" w:hAnsi="Times New Roman" w:cs="Times New Roman"/>
          <w:sz w:val="28"/>
          <w:szCs w:val="28"/>
        </w:rPr>
        <w:t>Адекватная антимикробная терапия, которая включает выбор конкретного антибактериального препарата по чувствительности к нему возбудителя, подбор дозы, пути и длительности его введения с учетом фармакокинетических и фармакодинамических параметров, имеет первостепенное значение для эффективности терапии.</w:t>
      </w:r>
      <w:r w:rsidR="00683309">
        <w:rPr>
          <w:rFonts w:ascii="Times New Roman" w:hAnsi="Times New Roman" w:cs="Times New Roman"/>
          <w:sz w:val="28"/>
          <w:szCs w:val="28"/>
        </w:rPr>
        <w:t xml:space="preserve"> </w:t>
      </w:r>
      <w:r w:rsidR="00A52796">
        <w:rPr>
          <w:rFonts w:ascii="Times New Roman" w:hAnsi="Times New Roman" w:cs="Times New Roman"/>
          <w:sz w:val="28"/>
          <w:szCs w:val="28"/>
        </w:rPr>
        <w:t xml:space="preserve">В результате врачи получат алгоритм обследования, диагностики и лечения </w:t>
      </w:r>
      <w:r w:rsidR="00683309">
        <w:rPr>
          <w:rFonts w:ascii="Times New Roman" w:hAnsi="Times New Roman" w:cs="Times New Roman"/>
          <w:sz w:val="28"/>
          <w:szCs w:val="28"/>
        </w:rPr>
        <w:t>пациентов с инфекциями мочевыводящих путей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41"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7A5A91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4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E84279">
        <w:rPr>
          <w:rFonts w:ascii="Times New Roman" w:hAnsi="Times New Roman" w:cs="Times New Roman"/>
          <w:sz w:val="28"/>
          <w:szCs w:val="28"/>
        </w:rPr>
        <w:t>-18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33241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F744FE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FE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r w:rsidR="00E33667">
        <w:rPr>
          <w:rFonts w:ascii="Times New Roman" w:hAnsi="Times New Roman" w:cs="Times New Roman"/>
          <w:sz w:val="28"/>
          <w:szCs w:val="28"/>
        </w:rPr>
        <w:t>Антропова Е.Ю.</w:t>
      </w:r>
      <w:bookmarkEnd w:id="0"/>
    </w:p>
    <w:sectPr w:rsidR="00D65DE4" w:rsidRPr="00015AC4" w:rsidSect="00E6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180E63"/>
    <w:rsid w:val="00233241"/>
    <w:rsid w:val="002D34BF"/>
    <w:rsid w:val="00303F94"/>
    <w:rsid w:val="003F4C36"/>
    <w:rsid w:val="00631F8D"/>
    <w:rsid w:val="00672837"/>
    <w:rsid w:val="00683309"/>
    <w:rsid w:val="007A5A91"/>
    <w:rsid w:val="0080631F"/>
    <w:rsid w:val="0084755C"/>
    <w:rsid w:val="00877A2A"/>
    <w:rsid w:val="009166A4"/>
    <w:rsid w:val="00944777"/>
    <w:rsid w:val="009C03B5"/>
    <w:rsid w:val="00A52796"/>
    <w:rsid w:val="00A71C67"/>
    <w:rsid w:val="00AC07D1"/>
    <w:rsid w:val="00B16293"/>
    <w:rsid w:val="00B7468D"/>
    <w:rsid w:val="00C9490C"/>
    <w:rsid w:val="00D65DE4"/>
    <w:rsid w:val="00DB01C2"/>
    <w:rsid w:val="00E33667"/>
    <w:rsid w:val="00E60170"/>
    <w:rsid w:val="00E84279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u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22</cp:revision>
  <cp:lastPrinted>2023-02-03T15:12:00Z</cp:lastPrinted>
  <dcterms:created xsi:type="dcterms:W3CDTF">2022-11-23T17:12:00Z</dcterms:created>
  <dcterms:modified xsi:type="dcterms:W3CDTF">2023-02-03T15:12:00Z</dcterms:modified>
</cp:coreProperties>
</file>